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9A368" w14:textId="460765D9" w:rsidR="00FC398E" w:rsidRPr="007F186C" w:rsidRDefault="00FC398E" w:rsidP="00FC398E">
      <w:pPr>
        <w:tabs>
          <w:tab w:val="left" w:pos="2200"/>
        </w:tabs>
        <w:rPr>
          <w:rFonts w:ascii="Arial Black" w:hAnsi="Arial Black" w:cs="Arial"/>
          <w:sz w:val="28"/>
          <w:szCs w:val="28"/>
        </w:rPr>
      </w:pPr>
      <w:r>
        <w:rPr>
          <w:rFonts w:ascii="Arial Black" w:hAnsi="Arial Black" w:cs="Arial"/>
          <w:sz w:val="28"/>
          <w:szCs w:val="28"/>
        </w:rPr>
        <w:tab/>
        <w:t>Charte du Réseau Périnatal Mayotte</w:t>
      </w:r>
    </w:p>
    <w:p w14:paraId="5C3530DC" w14:textId="510CA853" w:rsidR="00FC398E" w:rsidRPr="008D3E72" w:rsidRDefault="00FC398E" w:rsidP="007F186C">
      <w:pPr>
        <w:tabs>
          <w:tab w:val="left" w:pos="2200"/>
        </w:tabs>
        <w:jc w:val="both"/>
        <w:rPr>
          <w:rFonts w:ascii="Metropolis Light" w:hAnsi="Metropolis Light" w:cs="Arial"/>
        </w:rPr>
      </w:pPr>
      <w:r w:rsidRPr="008D3E72">
        <w:rPr>
          <w:rFonts w:ascii="Metropolis Light" w:hAnsi="Metropolis Light" w:cs="Arial"/>
        </w:rPr>
        <w:t xml:space="preserve">Le Réseau Périnatal Mayotte est constitué de professionnels de toutes disciplines </w:t>
      </w:r>
      <w:r w:rsidR="00B02B3A" w:rsidRPr="008D3E72">
        <w:rPr>
          <w:rFonts w:ascii="Metropolis Light" w:hAnsi="Metropolis Light" w:cs="Arial"/>
        </w:rPr>
        <w:t>a</w:t>
      </w:r>
      <w:r w:rsidR="00B02B3A">
        <w:rPr>
          <w:rFonts w:ascii="Metropolis Light" w:hAnsi="Metropolis Light" w:cs="Arial"/>
        </w:rPr>
        <w:t>y</w:t>
      </w:r>
      <w:r w:rsidR="00B02B3A" w:rsidRPr="008D3E72">
        <w:rPr>
          <w:rFonts w:ascii="Metropolis Light" w:hAnsi="Metropolis Light" w:cs="Arial"/>
        </w:rPr>
        <w:t>ant</w:t>
      </w:r>
      <w:r w:rsidRPr="008D3E72">
        <w:rPr>
          <w:rFonts w:ascii="Metropolis Light" w:hAnsi="Metropolis Light" w:cs="Arial"/>
        </w:rPr>
        <w:t xml:space="preserve"> pour mission d’offrir à la population mahoraise des soins obstétricaux et néonatals, selon une prise en charge coordonnée et graduée entre les différents acteurs de la périnatalité.</w:t>
      </w:r>
    </w:p>
    <w:p w14:paraId="44DEFDCC" w14:textId="5B936949" w:rsidR="00FC398E" w:rsidRPr="008D3E72" w:rsidRDefault="00FC398E" w:rsidP="007F186C">
      <w:pPr>
        <w:tabs>
          <w:tab w:val="left" w:pos="2200"/>
        </w:tabs>
        <w:jc w:val="both"/>
        <w:rPr>
          <w:rFonts w:ascii="Metropolis Light" w:hAnsi="Metropolis Light" w:cs="Arial"/>
        </w:rPr>
      </w:pPr>
      <w:r w:rsidRPr="008D3E72">
        <w:rPr>
          <w:rFonts w:ascii="Metropolis Light" w:hAnsi="Metropolis Light" w:cs="Arial"/>
        </w:rPr>
        <w:t>Sont acteurs de ce réseau, tous les acteurs impliqués dans la prise en charge globale de la femme et de l’enfant pendant la grossesse autour de la naissance.</w:t>
      </w:r>
    </w:p>
    <w:p w14:paraId="413AECF6" w14:textId="5CE26690" w:rsidR="00FC398E" w:rsidRPr="008D3E72" w:rsidRDefault="00FC398E" w:rsidP="007F186C">
      <w:pPr>
        <w:tabs>
          <w:tab w:val="left" w:pos="2200"/>
        </w:tabs>
        <w:jc w:val="both"/>
        <w:rPr>
          <w:rFonts w:ascii="Metropolis Light" w:hAnsi="Metropolis Light" w:cs="Arial"/>
        </w:rPr>
      </w:pPr>
      <w:r w:rsidRPr="008D3E72">
        <w:rPr>
          <w:rFonts w:ascii="Metropolis Light" w:hAnsi="Metropolis Light" w:cs="Arial"/>
        </w:rPr>
        <w:t>Cette charte définit les engagement</w:t>
      </w:r>
      <w:r w:rsidR="008D3E72">
        <w:rPr>
          <w:rFonts w:ascii="Metropolis Light" w:hAnsi="Metropolis Light" w:cs="Arial"/>
        </w:rPr>
        <w:t>s</w:t>
      </w:r>
      <w:r w:rsidRPr="008D3E72">
        <w:rPr>
          <w:rFonts w:ascii="Metropolis Light" w:hAnsi="Metropolis Light" w:cs="Arial"/>
        </w:rPr>
        <w:t xml:space="preserve"> des personnes physiques et morales intervenant à titre bénévole ou professionnel. Elle précise les modalités d’accès et de sortie du réseau, les modalités de coordination et les éléments relatifs à la qualité de la prise en charge. </w:t>
      </w:r>
    </w:p>
    <w:p w14:paraId="7E09E68B" w14:textId="6438144E" w:rsidR="00FC398E" w:rsidRPr="008D3E72" w:rsidRDefault="00FC398E" w:rsidP="007F186C">
      <w:pPr>
        <w:tabs>
          <w:tab w:val="left" w:pos="2200"/>
        </w:tabs>
        <w:jc w:val="both"/>
        <w:rPr>
          <w:rFonts w:ascii="Metropolis Light" w:hAnsi="Metropolis Light" w:cs="Arial"/>
        </w:rPr>
      </w:pPr>
      <w:r w:rsidRPr="008D3E72">
        <w:rPr>
          <w:rFonts w:ascii="Metropolis Light" w:hAnsi="Metropolis Light" w:cs="Arial"/>
        </w:rPr>
        <w:t>La finalité du réseau a pour objet la garantie pour tous d’un accès à des soins de qualité et la promotion de la continuité des soins.</w:t>
      </w:r>
    </w:p>
    <w:p w14:paraId="566FD66B" w14:textId="16CBAEE7" w:rsidR="00FC398E" w:rsidRPr="008D3E72" w:rsidRDefault="00FC398E" w:rsidP="007F186C">
      <w:pPr>
        <w:tabs>
          <w:tab w:val="left" w:pos="2200"/>
        </w:tabs>
        <w:jc w:val="both"/>
        <w:rPr>
          <w:rFonts w:ascii="Metropolis Light" w:hAnsi="Metropolis Light" w:cs="Arial"/>
        </w:rPr>
      </w:pPr>
      <w:r w:rsidRPr="008D3E72">
        <w:rPr>
          <w:rFonts w:ascii="Metropolis Light" w:hAnsi="Metropolis Light" w:cs="Arial"/>
        </w:rPr>
        <w:t>En conséquence</w:t>
      </w:r>
      <w:r w:rsidRPr="008D3E72">
        <w:rPr>
          <w:rFonts w:ascii="Calibri" w:hAnsi="Calibri" w:cs="Calibri"/>
        </w:rPr>
        <w:t> </w:t>
      </w:r>
      <w:r w:rsidRPr="008D3E72">
        <w:rPr>
          <w:rFonts w:ascii="Metropolis Light" w:hAnsi="Metropolis Light" w:cs="Arial"/>
        </w:rPr>
        <w:t xml:space="preserve">: </w:t>
      </w:r>
    </w:p>
    <w:p w14:paraId="1F01934F" w14:textId="3F69DEC5" w:rsidR="00FC398E" w:rsidRPr="007F186C" w:rsidRDefault="00FC398E" w:rsidP="007F186C">
      <w:pPr>
        <w:pStyle w:val="Paragraphedeliste"/>
        <w:numPr>
          <w:ilvl w:val="0"/>
          <w:numId w:val="6"/>
        </w:numPr>
        <w:tabs>
          <w:tab w:val="left" w:pos="2200"/>
        </w:tabs>
        <w:jc w:val="both"/>
        <w:rPr>
          <w:rFonts w:ascii="Metropolis Light" w:hAnsi="Metropolis Light" w:cs="Arial"/>
          <w:b/>
          <w:bCs/>
        </w:rPr>
      </w:pPr>
      <w:r w:rsidRPr="007F186C">
        <w:rPr>
          <w:rFonts w:ascii="Metropolis Light" w:hAnsi="Metropolis Light" w:cs="Arial"/>
          <w:b/>
          <w:bCs/>
        </w:rPr>
        <w:t>Chaque professionnel signataire de la charte s’engage à</w:t>
      </w:r>
      <w:r w:rsidRPr="007F186C">
        <w:rPr>
          <w:rFonts w:ascii="Calibri" w:hAnsi="Calibri" w:cs="Calibri"/>
          <w:b/>
          <w:bCs/>
        </w:rPr>
        <w:t> </w:t>
      </w:r>
      <w:r w:rsidRPr="007F186C">
        <w:rPr>
          <w:rFonts w:ascii="Metropolis Light" w:hAnsi="Metropolis Light" w:cs="Arial"/>
          <w:b/>
          <w:bCs/>
        </w:rPr>
        <w:t>:</w:t>
      </w:r>
    </w:p>
    <w:p w14:paraId="5B93F78B" w14:textId="747CB8B3" w:rsidR="00FC398E" w:rsidRPr="008D3E72" w:rsidRDefault="00FC398E" w:rsidP="007F186C">
      <w:pPr>
        <w:pStyle w:val="Paragraphedeliste"/>
        <w:numPr>
          <w:ilvl w:val="0"/>
          <w:numId w:val="7"/>
        </w:numPr>
        <w:tabs>
          <w:tab w:val="left" w:pos="2200"/>
        </w:tabs>
        <w:jc w:val="both"/>
        <w:rPr>
          <w:rFonts w:ascii="Metropolis Light" w:hAnsi="Metropolis Light" w:cs="Arial"/>
        </w:rPr>
      </w:pPr>
      <w:r w:rsidRPr="008D3E72">
        <w:rPr>
          <w:rFonts w:ascii="Metropolis Light" w:hAnsi="Metropolis Light" w:cs="Arial"/>
        </w:rPr>
        <w:t>Améliorer le suivi des femmes enceintes et des nouveau-nés</w:t>
      </w:r>
      <w:r w:rsidRPr="008D3E72">
        <w:rPr>
          <w:rFonts w:ascii="Calibri" w:hAnsi="Calibri" w:cs="Calibri"/>
        </w:rPr>
        <w:t> </w:t>
      </w:r>
      <w:r w:rsidRPr="008D3E72">
        <w:rPr>
          <w:rFonts w:ascii="Metropolis Light" w:hAnsi="Metropolis Light" w:cs="Arial"/>
        </w:rPr>
        <w:t>;</w:t>
      </w:r>
    </w:p>
    <w:p w14:paraId="47F09B25" w14:textId="354CF60A" w:rsidR="00FC398E" w:rsidRPr="008D3E72" w:rsidRDefault="00FC398E" w:rsidP="007F186C">
      <w:pPr>
        <w:pStyle w:val="Paragraphedeliste"/>
        <w:numPr>
          <w:ilvl w:val="0"/>
          <w:numId w:val="7"/>
        </w:numPr>
        <w:tabs>
          <w:tab w:val="left" w:pos="2200"/>
        </w:tabs>
        <w:jc w:val="both"/>
        <w:rPr>
          <w:rFonts w:ascii="Metropolis Light" w:hAnsi="Metropolis Light" w:cs="Arial"/>
        </w:rPr>
      </w:pPr>
      <w:r w:rsidRPr="008D3E72">
        <w:rPr>
          <w:rFonts w:ascii="Metropolis Light" w:hAnsi="Metropolis Light" w:cs="Arial"/>
        </w:rPr>
        <w:t>Prévenir et dépister toute pathologie maternelle fœtale ou néonatale et tout risque de dysfonction de la relation parents-enfants</w:t>
      </w:r>
      <w:r w:rsidRPr="008D3E72">
        <w:rPr>
          <w:rFonts w:ascii="Calibri" w:hAnsi="Calibri" w:cs="Calibri"/>
        </w:rPr>
        <w:t> </w:t>
      </w:r>
      <w:r w:rsidRPr="008D3E72">
        <w:rPr>
          <w:rFonts w:ascii="Metropolis Light" w:hAnsi="Metropolis Light" w:cs="Arial"/>
        </w:rPr>
        <w:t>;</w:t>
      </w:r>
    </w:p>
    <w:p w14:paraId="6487A7E3" w14:textId="70A2C7C3" w:rsidR="00FC398E" w:rsidRPr="008D3E72" w:rsidRDefault="00FC398E" w:rsidP="007F186C">
      <w:pPr>
        <w:pStyle w:val="Paragraphedeliste"/>
        <w:numPr>
          <w:ilvl w:val="0"/>
          <w:numId w:val="7"/>
        </w:numPr>
        <w:tabs>
          <w:tab w:val="left" w:pos="2200"/>
        </w:tabs>
        <w:jc w:val="both"/>
        <w:rPr>
          <w:rFonts w:ascii="Metropolis Light" w:hAnsi="Metropolis Light" w:cs="Arial"/>
        </w:rPr>
      </w:pPr>
      <w:r w:rsidRPr="008D3E72">
        <w:rPr>
          <w:rFonts w:ascii="Metropolis Light" w:hAnsi="Metropolis Light" w:cs="Arial"/>
        </w:rPr>
        <w:t xml:space="preserve">Favoriser la préparation à la naissance, l’accueil du nouveau-né et sa </w:t>
      </w:r>
      <w:r w:rsidR="00B02B3A" w:rsidRPr="008D3E72">
        <w:rPr>
          <w:rFonts w:ascii="Metropolis Light" w:hAnsi="Metropolis Light" w:cs="Arial"/>
        </w:rPr>
        <w:t>bientraitance</w:t>
      </w:r>
      <w:r w:rsidRPr="008D3E72">
        <w:rPr>
          <w:rFonts w:ascii="Calibri" w:hAnsi="Calibri" w:cs="Calibri"/>
        </w:rPr>
        <w:t> </w:t>
      </w:r>
      <w:r w:rsidRPr="008D3E72">
        <w:rPr>
          <w:rFonts w:ascii="Metropolis Light" w:hAnsi="Metropolis Light" w:cs="Arial"/>
        </w:rPr>
        <w:t>;</w:t>
      </w:r>
    </w:p>
    <w:p w14:paraId="1A0AF2FB" w14:textId="79232A3C" w:rsidR="00FC398E" w:rsidRPr="008D3E72" w:rsidRDefault="00FC398E" w:rsidP="007F186C">
      <w:pPr>
        <w:pStyle w:val="Paragraphedeliste"/>
        <w:numPr>
          <w:ilvl w:val="0"/>
          <w:numId w:val="7"/>
        </w:numPr>
        <w:tabs>
          <w:tab w:val="left" w:pos="2200"/>
        </w:tabs>
        <w:jc w:val="both"/>
        <w:rPr>
          <w:rFonts w:ascii="Metropolis Light" w:hAnsi="Metropolis Light" w:cs="Arial"/>
        </w:rPr>
      </w:pPr>
      <w:r w:rsidRPr="008D3E72">
        <w:rPr>
          <w:rFonts w:ascii="Metropolis Light" w:hAnsi="Metropolis Light" w:cs="Arial"/>
        </w:rPr>
        <w:t>Promouvoir l’accouchement physiologique dans le respect des règles de sécurité physique/psychologique de la mère et de l’enfant</w:t>
      </w:r>
      <w:r w:rsidRPr="008D3E72">
        <w:rPr>
          <w:rFonts w:ascii="Calibri" w:hAnsi="Calibri" w:cs="Calibri"/>
        </w:rPr>
        <w:t> </w:t>
      </w:r>
      <w:r w:rsidRPr="008D3E72">
        <w:rPr>
          <w:rFonts w:ascii="Metropolis Light" w:hAnsi="Metropolis Light" w:cs="Arial"/>
        </w:rPr>
        <w:t>;</w:t>
      </w:r>
    </w:p>
    <w:p w14:paraId="55183309" w14:textId="375640AB" w:rsidR="00FC398E" w:rsidRPr="008D3E72" w:rsidRDefault="00FC398E" w:rsidP="007F186C">
      <w:pPr>
        <w:pStyle w:val="Paragraphedeliste"/>
        <w:numPr>
          <w:ilvl w:val="0"/>
          <w:numId w:val="7"/>
        </w:numPr>
        <w:tabs>
          <w:tab w:val="left" w:pos="2200"/>
        </w:tabs>
        <w:jc w:val="both"/>
        <w:rPr>
          <w:rFonts w:ascii="Metropolis Light" w:hAnsi="Metropolis Light" w:cs="Arial"/>
        </w:rPr>
      </w:pPr>
      <w:r w:rsidRPr="008D3E72">
        <w:rPr>
          <w:rFonts w:ascii="Metropolis Light" w:hAnsi="Metropolis Light" w:cs="Arial"/>
        </w:rPr>
        <w:t xml:space="preserve">Privilégier l’accouchement à proximité du lieu de vie des patientes, dans </w:t>
      </w:r>
      <w:r w:rsidR="00B02B3A" w:rsidRPr="008D3E72">
        <w:rPr>
          <w:rFonts w:ascii="Metropolis Light" w:hAnsi="Metropolis Light" w:cs="Arial"/>
        </w:rPr>
        <w:t>les meilleures conditions</w:t>
      </w:r>
      <w:r w:rsidRPr="008D3E72">
        <w:rPr>
          <w:rFonts w:ascii="Metropolis Light" w:hAnsi="Metropolis Light" w:cs="Arial"/>
        </w:rPr>
        <w:t xml:space="preserve"> d’accueil et de sécurité</w:t>
      </w:r>
      <w:r w:rsidRPr="008D3E72">
        <w:rPr>
          <w:rFonts w:ascii="Calibri" w:hAnsi="Calibri" w:cs="Calibri"/>
        </w:rPr>
        <w:t> </w:t>
      </w:r>
      <w:r w:rsidRPr="008D3E72">
        <w:rPr>
          <w:rFonts w:ascii="Metropolis Light" w:hAnsi="Metropolis Light" w:cs="Arial"/>
        </w:rPr>
        <w:t>;</w:t>
      </w:r>
    </w:p>
    <w:p w14:paraId="4C818566" w14:textId="5616229D" w:rsidR="00FC398E" w:rsidRPr="008D3E72" w:rsidRDefault="00FC398E" w:rsidP="007F186C">
      <w:pPr>
        <w:pStyle w:val="Paragraphedeliste"/>
        <w:numPr>
          <w:ilvl w:val="0"/>
          <w:numId w:val="7"/>
        </w:numPr>
        <w:tabs>
          <w:tab w:val="left" w:pos="2200"/>
        </w:tabs>
        <w:jc w:val="both"/>
        <w:rPr>
          <w:rFonts w:ascii="Metropolis Light" w:hAnsi="Metropolis Light" w:cs="Arial"/>
        </w:rPr>
      </w:pPr>
      <w:r w:rsidRPr="008D3E72">
        <w:rPr>
          <w:rFonts w:ascii="Metropolis Light" w:hAnsi="Metropolis Light" w:cs="Arial"/>
        </w:rPr>
        <w:t>Proposer si la situation l’exige, pour la patiente et pour son enfant, un transfert vers l’établissement le plus adapté</w:t>
      </w:r>
      <w:r w:rsidRPr="008D3E72">
        <w:rPr>
          <w:rFonts w:ascii="Calibri" w:hAnsi="Calibri" w:cs="Calibri"/>
        </w:rPr>
        <w:t> </w:t>
      </w:r>
      <w:r w:rsidRPr="008D3E72">
        <w:rPr>
          <w:rFonts w:ascii="Metropolis Light" w:hAnsi="Metropolis Light" w:cs="Arial"/>
        </w:rPr>
        <w:t>;</w:t>
      </w:r>
    </w:p>
    <w:p w14:paraId="2A3ABD59" w14:textId="618C242E" w:rsidR="00FC398E" w:rsidRPr="008D3E72" w:rsidRDefault="00FC398E" w:rsidP="007F186C">
      <w:pPr>
        <w:pStyle w:val="Paragraphedeliste"/>
        <w:numPr>
          <w:ilvl w:val="0"/>
          <w:numId w:val="7"/>
        </w:numPr>
        <w:tabs>
          <w:tab w:val="left" w:pos="2200"/>
        </w:tabs>
        <w:jc w:val="both"/>
        <w:rPr>
          <w:rFonts w:ascii="Metropolis Light" w:hAnsi="Metropolis Light" w:cs="Arial"/>
        </w:rPr>
      </w:pPr>
      <w:r w:rsidRPr="008D3E72">
        <w:rPr>
          <w:rFonts w:ascii="Metropolis Light" w:hAnsi="Metropolis Light" w:cs="Arial"/>
        </w:rPr>
        <w:t>Faire bénéficier les patientes de tous les moyens et de toutes les compétences disponibles dans ce réseau pour la surveillance de la grossesse, la sécurité de l’accouchement, les soins nécessaires à l’enfant</w:t>
      </w:r>
      <w:r w:rsidR="000A6FC9" w:rsidRPr="008D3E72">
        <w:rPr>
          <w:rFonts w:ascii="Calibri" w:hAnsi="Calibri" w:cs="Calibri"/>
        </w:rPr>
        <w:t> </w:t>
      </w:r>
      <w:r w:rsidR="000A6FC9" w:rsidRPr="008D3E72">
        <w:rPr>
          <w:rFonts w:ascii="Metropolis Light" w:hAnsi="Metropolis Light" w:cs="Arial"/>
        </w:rPr>
        <w:t>;</w:t>
      </w:r>
    </w:p>
    <w:p w14:paraId="5854E595" w14:textId="3769190B" w:rsidR="000A6FC9" w:rsidRPr="008D3E72" w:rsidRDefault="000A6FC9" w:rsidP="007F186C">
      <w:pPr>
        <w:pStyle w:val="Paragraphedeliste"/>
        <w:numPr>
          <w:ilvl w:val="0"/>
          <w:numId w:val="7"/>
        </w:numPr>
        <w:tabs>
          <w:tab w:val="left" w:pos="2200"/>
        </w:tabs>
        <w:jc w:val="both"/>
        <w:rPr>
          <w:rFonts w:ascii="Metropolis Light" w:hAnsi="Metropolis Light" w:cs="Arial"/>
        </w:rPr>
      </w:pPr>
      <w:r w:rsidRPr="008D3E72">
        <w:rPr>
          <w:rFonts w:ascii="Metropolis Light" w:hAnsi="Metropolis Light" w:cs="Arial"/>
        </w:rPr>
        <w:t>Améliorer la coordination et la communication avec les autres professionnels engagés avec lui dans un travail d’équipe autour de chaque femme enceinte</w:t>
      </w:r>
      <w:r w:rsidRPr="008D3E72">
        <w:rPr>
          <w:rFonts w:ascii="Calibri" w:hAnsi="Calibri" w:cs="Calibri"/>
        </w:rPr>
        <w:t> </w:t>
      </w:r>
      <w:r w:rsidRPr="008D3E72">
        <w:rPr>
          <w:rFonts w:ascii="Metropolis Light" w:hAnsi="Metropolis Light" w:cs="Arial"/>
        </w:rPr>
        <w:t>;</w:t>
      </w:r>
    </w:p>
    <w:p w14:paraId="55F2925D" w14:textId="71D6ABDB" w:rsidR="000A6FC9" w:rsidRPr="008D3E72" w:rsidRDefault="000A6FC9" w:rsidP="007F186C">
      <w:pPr>
        <w:pStyle w:val="Paragraphedeliste"/>
        <w:numPr>
          <w:ilvl w:val="0"/>
          <w:numId w:val="7"/>
        </w:numPr>
        <w:tabs>
          <w:tab w:val="left" w:pos="2200"/>
        </w:tabs>
        <w:jc w:val="both"/>
        <w:rPr>
          <w:rFonts w:ascii="Metropolis Light" w:hAnsi="Metropolis Light" w:cs="Arial"/>
        </w:rPr>
      </w:pPr>
      <w:r w:rsidRPr="008D3E72">
        <w:rPr>
          <w:rFonts w:ascii="Metropolis Light" w:hAnsi="Metropolis Light" w:cs="Arial"/>
        </w:rPr>
        <w:t>Participer aux actions de prévention, d’éducation, de soins et de suivi sanitaire et social.</w:t>
      </w:r>
    </w:p>
    <w:p w14:paraId="538BDDCE" w14:textId="6EB59A05" w:rsidR="000A6FC9" w:rsidRPr="008D3E72" w:rsidRDefault="000A6FC9" w:rsidP="007F186C">
      <w:pPr>
        <w:tabs>
          <w:tab w:val="left" w:pos="2200"/>
        </w:tabs>
        <w:jc w:val="both"/>
        <w:rPr>
          <w:rFonts w:ascii="Metropolis Light" w:hAnsi="Metropolis Light" w:cs="Arial"/>
        </w:rPr>
      </w:pPr>
    </w:p>
    <w:p w14:paraId="47E2B52A" w14:textId="3E54237C" w:rsidR="000A6FC9" w:rsidRPr="007F186C" w:rsidRDefault="000A6FC9" w:rsidP="007F186C">
      <w:pPr>
        <w:pStyle w:val="Paragraphedeliste"/>
        <w:numPr>
          <w:ilvl w:val="0"/>
          <w:numId w:val="6"/>
        </w:numPr>
        <w:tabs>
          <w:tab w:val="left" w:pos="2200"/>
        </w:tabs>
        <w:jc w:val="both"/>
        <w:rPr>
          <w:rFonts w:ascii="Metropolis Light" w:hAnsi="Metropolis Light" w:cs="Arial"/>
          <w:b/>
          <w:bCs/>
        </w:rPr>
      </w:pPr>
      <w:r w:rsidRPr="007F186C">
        <w:rPr>
          <w:rFonts w:ascii="Metropolis Light" w:hAnsi="Metropolis Light" w:cs="Arial"/>
          <w:b/>
          <w:bCs/>
        </w:rPr>
        <w:t>Les établissements et les professionnels des équipes soignantes du réseau s’engagent à respecter la charte du patient hospitalisé et les droits de parents, notamment en ce qui concerne l’information, la confidentialité et le libre choix</w:t>
      </w:r>
      <w:r w:rsidRPr="007F186C">
        <w:rPr>
          <w:rFonts w:ascii="Calibri" w:hAnsi="Calibri" w:cs="Calibri"/>
          <w:b/>
          <w:bCs/>
        </w:rPr>
        <w:t> </w:t>
      </w:r>
      <w:r w:rsidRPr="007F186C">
        <w:rPr>
          <w:rFonts w:ascii="Metropolis Light" w:hAnsi="Metropolis Light" w:cs="Arial"/>
          <w:b/>
          <w:bCs/>
        </w:rPr>
        <w:t>:</w:t>
      </w:r>
    </w:p>
    <w:p w14:paraId="3CE21E05" w14:textId="40BA73F7" w:rsidR="000A6FC9" w:rsidRPr="008D3E72" w:rsidRDefault="000A6FC9" w:rsidP="007F186C">
      <w:pPr>
        <w:pStyle w:val="Paragraphedeliste"/>
        <w:numPr>
          <w:ilvl w:val="0"/>
          <w:numId w:val="8"/>
        </w:numPr>
        <w:tabs>
          <w:tab w:val="left" w:pos="2200"/>
        </w:tabs>
        <w:jc w:val="both"/>
        <w:rPr>
          <w:rFonts w:ascii="Metropolis Light" w:hAnsi="Metropolis Light" w:cs="Arial"/>
        </w:rPr>
      </w:pPr>
      <w:r w:rsidRPr="008D3E72">
        <w:rPr>
          <w:rFonts w:ascii="Metropolis Light" w:hAnsi="Metropolis Light" w:cs="Arial"/>
        </w:rPr>
        <w:t xml:space="preserve">Chaque femme enceinte a le libre choix </w:t>
      </w:r>
      <w:r w:rsidR="00B02B3A" w:rsidRPr="008D3E72">
        <w:rPr>
          <w:rFonts w:ascii="Metropolis Light" w:hAnsi="Metropolis Light" w:cs="Arial"/>
        </w:rPr>
        <w:t>des membres</w:t>
      </w:r>
      <w:r w:rsidRPr="008D3E72">
        <w:rPr>
          <w:rFonts w:ascii="Metropolis Light" w:hAnsi="Metropolis Light" w:cs="Arial"/>
        </w:rPr>
        <w:t xml:space="preserve"> de son équipe soignante</w:t>
      </w:r>
      <w:r w:rsidRPr="008D3E72">
        <w:rPr>
          <w:rFonts w:ascii="Calibri" w:hAnsi="Calibri" w:cs="Calibri"/>
        </w:rPr>
        <w:t> </w:t>
      </w:r>
      <w:r w:rsidRPr="008D3E72">
        <w:rPr>
          <w:rFonts w:ascii="Metropolis Light" w:hAnsi="Metropolis Light" w:cs="Arial"/>
        </w:rPr>
        <w:t>;</w:t>
      </w:r>
    </w:p>
    <w:p w14:paraId="2DCBDC13" w14:textId="777C7D87" w:rsidR="000A6FC9" w:rsidRPr="008D3E72" w:rsidRDefault="000A6FC9" w:rsidP="007F186C">
      <w:pPr>
        <w:pStyle w:val="Paragraphedeliste"/>
        <w:numPr>
          <w:ilvl w:val="0"/>
          <w:numId w:val="8"/>
        </w:numPr>
        <w:tabs>
          <w:tab w:val="left" w:pos="2200"/>
        </w:tabs>
        <w:jc w:val="both"/>
        <w:rPr>
          <w:rFonts w:ascii="Metropolis Light" w:hAnsi="Metropolis Light" w:cs="Arial"/>
        </w:rPr>
      </w:pPr>
      <w:r w:rsidRPr="008D3E72">
        <w:rPr>
          <w:rFonts w:ascii="Metropolis Light" w:hAnsi="Metropolis Light" w:cs="Arial"/>
        </w:rPr>
        <w:t>Chaque professionnel, en acceptant de rentrer dans l’équipe soignante, respecte ce choix selon les règles de la déontologie en vigueur et ne cherchera en aucune façon à le réorienter</w:t>
      </w:r>
      <w:r w:rsidRPr="008D3E72">
        <w:rPr>
          <w:rFonts w:ascii="Calibri" w:hAnsi="Calibri" w:cs="Calibri"/>
        </w:rPr>
        <w:t> </w:t>
      </w:r>
      <w:r w:rsidRPr="008D3E72">
        <w:rPr>
          <w:rFonts w:ascii="Metropolis Light" w:hAnsi="Metropolis Light" w:cs="Arial"/>
        </w:rPr>
        <w:t>;</w:t>
      </w:r>
    </w:p>
    <w:p w14:paraId="7DE8A418" w14:textId="45D91A7A" w:rsidR="000A6FC9" w:rsidRPr="008D3E72" w:rsidRDefault="000A6FC9" w:rsidP="007F186C">
      <w:pPr>
        <w:pStyle w:val="Paragraphedeliste"/>
        <w:numPr>
          <w:ilvl w:val="0"/>
          <w:numId w:val="8"/>
        </w:numPr>
        <w:tabs>
          <w:tab w:val="left" w:pos="2200"/>
        </w:tabs>
        <w:jc w:val="both"/>
        <w:rPr>
          <w:rFonts w:ascii="Metropolis Light" w:hAnsi="Metropolis Light" w:cs="Arial"/>
        </w:rPr>
      </w:pPr>
      <w:r w:rsidRPr="008D3E72">
        <w:rPr>
          <w:rFonts w:ascii="Metropolis Light" w:hAnsi="Metropolis Light" w:cs="Arial"/>
        </w:rPr>
        <w:t xml:space="preserve">Tout professionnel, ayant signé ou non cette charte, et participant aux soins </w:t>
      </w:r>
      <w:r w:rsidR="0094763B">
        <w:rPr>
          <w:rFonts w:ascii="Metropolis Light" w:hAnsi="Metropolis Light" w:cs="Arial"/>
        </w:rPr>
        <w:t>de</w:t>
      </w:r>
      <w:r w:rsidRPr="008D3E72">
        <w:rPr>
          <w:rFonts w:ascii="Metropolis Light" w:hAnsi="Metropolis Light" w:cs="Arial"/>
        </w:rPr>
        <w:t xml:space="preserve"> la femme enceinte, recevra, en accord avec la patiente, le carnet de santé qu’il s’</w:t>
      </w:r>
      <w:r w:rsidR="00B02B3A" w:rsidRPr="008D3E72">
        <w:rPr>
          <w:rFonts w:ascii="Metropolis Light" w:hAnsi="Metropolis Light" w:cs="Arial"/>
        </w:rPr>
        <w:t>engage</w:t>
      </w:r>
      <w:r w:rsidRPr="008D3E72">
        <w:rPr>
          <w:rFonts w:ascii="Metropolis Light" w:hAnsi="Metropolis Light" w:cs="Arial"/>
        </w:rPr>
        <w:t xml:space="preserve"> à compléter</w:t>
      </w:r>
      <w:r w:rsidRPr="008D3E72">
        <w:rPr>
          <w:rFonts w:ascii="Calibri" w:hAnsi="Calibri" w:cs="Calibri"/>
        </w:rPr>
        <w:t> </w:t>
      </w:r>
      <w:r w:rsidRPr="008D3E72">
        <w:rPr>
          <w:rFonts w:ascii="Metropolis Light" w:hAnsi="Metropolis Light" w:cs="Arial"/>
        </w:rPr>
        <w:t>;</w:t>
      </w:r>
    </w:p>
    <w:p w14:paraId="233A84E3" w14:textId="22D40717" w:rsidR="000A6FC9" w:rsidRDefault="000A6FC9" w:rsidP="007F186C">
      <w:pPr>
        <w:pStyle w:val="Paragraphedeliste"/>
        <w:numPr>
          <w:ilvl w:val="0"/>
          <w:numId w:val="8"/>
        </w:numPr>
        <w:tabs>
          <w:tab w:val="left" w:pos="2200"/>
        </w:tabs>
        <w:jc w:val="both"/>
        <w:rPr>
          <w:rFonts w:ascii="Metropolis Light" w:hAnsi="Metropolis Light" w:cs="Arial"/>
        </w:rPr>
      </w:pPr>
      <w:r w:rsidRPr="008D3E72">
        <w:rPr>
          <w:rFonts w:ascii="Metropolis Light" w:hAnsi="Metropolis Light" w:cs="Arial"/>
        </w:rPr>
        <w:t>En cas de sortie d’hospitalisation, l’équipe soignante s’engage à fournir aux professionnels du secteur ambulatoire tous les documents et informations nécessaire à la continuité des soins.</w:t>
      </w:r>
    </w:p>
    <w:p w14:paraId="3B20C49D" w14:textId="77777777" w:rsidR="007F186C" w:rsidRPr="007F186C" w:rsidRDefault="007F186C" w:rsidP="007F186C">
      <w:pPr>
        <w:pStyle w:val="Paragraphedeliste"/>
        <w:tabs>
          <w:tab w:val="left" w:pos="2200"/>
        </w:tabs>
        <w:jc w:val="both"/>
        <w:rPr>
          <w:rFonts w:ascii="Metropolis Light" w:hAnsi="Metropolis Light" w:cs="Arial"/>
        </w:rPr>
      </w:pPr>
    </w:p>
    <w:p w14:paraId="2800E091" w14:textId="7ACF9D95" w:rsidR="000A6FC9" w:rsidRPr="007F186C" w:rsidRDefault="000A6FC9" w:rsidP="007F186C">
      <w:pPr>
        <w:pStyle w:val="Paragraphedeliste"/>
        <w:numPr>
          <w:ilvl w:val="0"/>
          <w:numId w:val="6"/>
        </w:numPr>
        <w:tabs>
          <w:tab w:val="left" w:pos="2200"/>
        </w:tabs>
        <w:jc w:val="both"/>
        <w:rPr>
          <w:rFonts w:ascii="Metropolis Light" w:hAnsi="Metropolis Light" w:cs="Arial"/>
          <w:b/>
          <w:bCs/>
        </w:rPr>
      </w:pPr>
      <w:r w:rsidRPr="007F186C">
        <w:rPr>
          <w:rFonts w:ascii="Metropolis Light" w:hAnsi="Metropolis Light" w:cs="Arial"/>
          <w:b/>
          <w:bCs/>
        </w:rPr>
        <w:t>La situation administrative d’une femme enceinte ne peut être prétexte à refus de prise en charge, car chaque professionnel signataire de cette charge s’engage à lutter contre tous les mécanismes, les discriminations, les stigmatisations qui conduisent à l’exclusion.</w:t>
      </w:r>
    </w:p>
    <w:p w14:paraId="09DD4B0D" w14:textId="77777777" w:rsidR="000A6FC9" w:rsidRPr="008D3E72" w:rsidRDefault="000A6FC9" w:rsidP="007F186C">
      <w:pPr>
        <w:pStyle w:val="Paragraphedeliste"/>
        <w:tabs>
          <w:tab w:val="left" w:pos="2200"/>
        </w:tabs>
        <w:jc w:val="both"/>
        <w:rPr>
          <w:rFonts w:ascii="Metropolis Light" w:hAnsi="Metropolis Light" w:cs="Arial"/>
        </w:rPr>
      </w:pPr>
    </w:p>
    <w:p w14:paraId="162E77DF" w14:textId="619FBCEF" w:rsidR="000A6FC9" w:rsidRPr="007F186C" w:rsidRDefault="000A6FC9" w:rsidP="007F186C">
      <w:pPr>
        <w:pStyle w:val="Paragraphedeliste"/>
        <w:numPr>
          <w:ilvl w:val="0"/>
          <w:numId w:val="6"/>
        </w:numPr>
        <w:tabs>
          <w:tab w:val="left" w:pos="2200"/>
        </w:tabs>
        <w:jc w:val="both"/>
        <w:rPr>
          <w:rFonts w:ascii="Metropolis Light" w:hAnsi="Metropolis Light" w:cs="Arial"/>
          <w:b/>
          <w:bCs/>
        </w:rPr>
      </w:pPr>
      <w:r w:rsidRPr="007F186C">
        <w:rPr>
          <w:rFonts w:ascii="Metropolis Light" w:hAnsi="Metropolis Light" w:cs="Arial"/>
          <w:b/>
          <w:bCs/>
        </w:rPr>
        <w:t xml:space="preserve"> Chaque professionnel signataire</w:t>
      </w:r>
      <w:r w:rsidRPr="007F186C">
        <w:rPr>
          <w:rFonts w:ascii="Calibri" w:hAnsi="Calibri" w:cs="Calibri"/>
          <w:b/>
          <w:bCs/>
        </w:rPr>
        <w:t> </w:t>
      </w:r>
      <w:r w:rsidRPr="007F186C">
        <w:rPr>
          <w:rFonts w:ascii="Metropolis Light" w:hAnsi="Metropolis Light" w:cs="Arial"/>
          <w:b/>
          <w:bCs/>
        </w:rPr>
        <w:t xml:space="preserve">: </w:t>
      </w:r>
    </w:p>
    <w:p w14:paraId="48200593" w14:textId="08DB40EC" w:rsidR="000A6FC9" w:rsidRPr="008D3E72" w:rsidRDefault="000A6FC9" w:rsidP="007F186C">
      <w:pPr>
        <w:pStyle w:val="Paragraphedeliste"/>
        <w:numPr>
          <w:ilvl w:val="0"/>
          <w:numId w:val="9"/>
        </w:numPr>
        <w:tabs>
          <w:tab w:val="left" w:pos="2200"/>
        </w:tabs>
        <w:jc w:val="both"/>
        <w:rPr>
          <w:rFonts w:ascii="Metropolis Light" w:hAnsi="Metropolis Light" w:cs="Arial"/>
        </w:rPr>
      </w:pPr>
      <w:r w:rsidRPr="008D3E72">
        <w:rPr>
          <w:rFonts w:ascii="Metropolis Light" w:hAnsi="Metropolis Light" w:cs="Arial"/>
        </w:rPr>
        <w:t>S’engage à connaître et faire connaître le savoir-faire et le champ de compétence des autres professionnels du secteur libéral, du secteur public et du tissu associatif intervenant sur la grossesse et la périnatalité</w:t>
      </w:r>
      <w:r w:rsidRPr="008D3E72">
        <w:rPr>
          <w:rFonts w:ascii="Calibri" w:hAnsi="Calibri" w:cs="Calibri"/>
        </w:rPr>
        <w:t> </w:t>
      </w:r>
      <w:r w:rsidRPr="008D3E72">
        <w:rPr>
          <w:rFonts w:ascii="Metropolis Light" w:hAnsi="Metropolis Light" w:cs="Arial"/>
        </w:rPr>
        <w:t>;</w:t>
      </w:r>
    </w:p>
    <w:p w14:paraId="5E5657BA" w14:textId="583CCC5A" w:rsidR="000A6FC9" w:rsidRPr="008D3E72" w:rsidRDefault="000A6FC9" w:rsidP="007F186C">
      <w:pPr>
        <w:pStyle w:val="Paragraphedeliste"/>
        <w:numPr>
          <w:ilvl w:val="0"/>
          <w:numId w:val="9"/>
        </w:numPr>
        <w:tabs>
          <w:tab w:val="left" w:pos="2200"/>
        </w:tabs>
        <w:jc w:val="both"/>
        <w:rPr>
          <w:rFonts w:ascii="Metropolis Light" w:hAnsi="Metropolis Light" w:cs="Arial"/>
        </w:rPr>
      </w:pPr>
      <w:r w:rsidRPr="008D3E72">
        <w:rPr>
          <w:rFonts w:ascii="Metropolis Light" w:hAnsi="Metropolis Light" w:cs="Arial"/>
        </w:rPr>
        <w:t>S’engage à participer au décloisonnement du système médico-psycho-social pour une approche communautaire de la santé dans le respect des lois concernant la protection de l’enfance</w:t>
      </w:r>
      <w:r w:rsidRPr="008D3E72">
        <w:rPr>
          <w:rFonts w:ascii="Calibri" w:hAnsi="Calibri" w:cs="Calibri"/>
        </w:rPr>
        <w:t> </w:t>
      </w:r>
      <w:r w:rsidRPr="008D3E72">
        <w:rPr>
          <w:rFonts w:ascii="Metropolis Light" w:hAnsi="Metropolis Light" w:cs="Arial"/>
        </w:rPr>
        <w:t>;</w:t>
      </w:r>
    </w:p>
    <w:p w14:paraId="2F786F50" w14:textId="1C127CF6" w:rsidR="000A6FC9" w:rsidRPr="008D3E72" w:rsidRDefault="000A6FC9" w:rsidP="007F186C">
      <w:pPr>
        <w:pStyle w:val="Paragraphedeliste"/>
        <w:numPr>
          <w:ilvl w:val="0"/>
          <w:numId w:val="9"/>
        </w:numPr>
        <w:tabs>
          <w:tab w:val="left" w:pos="2200"/>
        </w:tabs>
        <w:jc w:val="both"/>
        <w:rPr>
          <w:rFonts w:ascii="Metropolis Light" w:hAnsi="Metropolis Light" w:cs="Arial"/>
        </w:rPr>
      </w:pPr>
      <w:r w:rsidRPr="008D3E72">
        <w:rPr>
          <w:rFonts w:ascii="Metropolis Light" w:hAnsi="Metropolis Light" w:cs="Arial"/>
        </w:rPr>
        <w:t>S’engage à faire connaître l’existence de cette charte aux usagers et à l’ensemble des professionnels de santé de la région</w:t>
      </w:r>
      <w:r w:rsidRPr="008D3E72">
        <w:rPr>
          <w:rFonts w:ascii="Calibri" w:hAnsi="Calibri" w:cs="Calibri"/>
        </w:rPr>
        <w:t> </w:t>
      </w:r>
      <w:r w:rsidRPr="008D3E72">
        <w:rPr>
          <w:rFonts w:ascii="Metropolis Light" w:hAnsi="Metropolis Light" w:cs="Arial"/>
        </w:rPr>
        <w:t>;</w:t>
      </w:r>
    </w:p>
    <w:p w14:paraId="0C50A324" w14:textId="017B3175" w:rsidR="000A6FC9" w:rsidRDefault="000A6FC9" w:rsidP="007F186C">
      <w:pPr>
        <w:pStyle w:val="Paragraphedeliste"/>
        <w:numPr>
          <w:ilvl w:val="0"/>
          <w:numId w:val="9"/>
        </w:numPr>
        <w:tabs>
          <w:tab w:val="left" w:pos="2200"/>
        </w:tabs>
        <w:jc w:val="both"/>
        <w:rPr>
          <w:rFonts w:ascii="Metropolis Light" w:hAnsi="Metropolis Light" w:cs="Arial"/>
        </w:rPr>
      </w:pPr>
      <w:r w:rsidRPr="008D3E72">
        <w:rPr>
          <w:rFonts w:ascii="Metropolis Light" w:hAnsi="Metropolis Light" w:cs="Arial"/>
        </w:rPr>
        <w:t>A la possibilité de sortir à tout moment du réseau, en adressant une lettre par recommandé au président du Conseil d’Administration du Réseau.</w:t>
      </w:r>
    </w:p>
    <w:p w14:paraId="6E25049F" w14:textId="77777777" w:rsidR="008E7749" w:rsidRPr="008E7749" w:rsidRDefault="008E7749" w:rsidP="007F186C">
      <w:pPr>
        <w:tabs>
          <w:tab w:val="left" w:pos="2200"/>
        </w:tabs>
        <w:jc w:val="both"/>
        <w:rPr>
          <w:rFonts w:ascii="Metropolis Light" w:hAnsi="Metropolis Light" w:cs="Arial"/>
        </w:rPr>
      </w:pPr>
    </w:p>
    <w:p w14:paraId="77E59A0A" w14:textId="4D299ACC" w:rsidR="008E7749" w:rsidRPr="007F186C" w:rsidRDefault="008E7749" w:rsidP="007F186C">
      <w:pPr>
        <w:pStyle w:val="Paragraphedeliste"/>
        <w:numPr>
          <w:ilvl w:val="0"/>
          <w:numId w:val="6"/>
        </w:numPr>
        <w:tabs>
          <w:tab w:val="left" w:pos="2200"/>
        </w:tabs>
        <w:jc w:val="both"/>
        <w:rPr>
          <w:rFonts w:ascii="Metropolis Light" w:hAnsi="Metropolis Light" w:cs="Arial"/>
          <w:b/>
          <w:bCs/>
        </w:rPr>
      </w:pPr>
      <w:r w:rsidRPr="007F186C">
        <w:rPr>
          <w:rFonts w:ascii="Metropolis Light" w:hAnsi="Metropolis Light" w:cs="Arial"/>
          <w:b/>
          <w:bCs/>
        </w:rPr>
        <w:t>Le fonctionnement du Réseau s’inscrit dans une démarche qualité ayant pour but d’évaluer et d’améliorer de manière permanente la qualité des soins. Chaque professionnel signataire s’engage par conséquent à</w:t>
      </w:r>
      <w:r w:rsidRPr="007F186C">
        <w:rPr>
          <w:rFonts w:ascii="Calibri" w:hAnsi="Calibri" w:cs="Calibri"/>
          <w:b/>
          <w:bCs/>
        </w:rPr>
        <w:t> </w:t>
      </w:r>
      <w:r w:rsidRPr="007F186C">
        <w:rPr>
          <w:rFonts w:ascii="Metropolis Light" w:hAnsi="Metropolis Light" w:cs="Arial"/>
          <w:b/>
          <w:bCs/>
        </w:rPr>
        <w:t>:</w:t>
      </w:r>
    </w:p>
    <w:p w14:paraId="502464B1" w14:textId="368462A0" w:rsidR="008E7749" w:rsidRDefault="008E7749" w:rsidP="007F186C">
      <w:pPr>
        <w:pStyle w:val="Paragraphedeliste"/>
        <w:numPr>
          <w:ilvl w:val="0"/>
          <w:numId w:val="10"/>
        </w:numPr>
        <w:tabs>
          <w:tab w:val="left" w:pos="2200"/>
        </w:tabs>
        <w:jc w:val="both"/>
        <w:rPr>
          <w:rFonts w:ascii="Metropolis Light" w:hAnsi="Metropolis Light" w:cs="Arial"/>
        </w:rPr>
      </w:pPr>
      <w:r>
        <w:rPr>
          <w:rFonts w:ascii="Metropolis Light" w:hAnsi="Metropolis Light" w:cs="Arial"/>
        </w:rPr>
        <w:t>Respecter les recommandations de la charte qualité</w:t>
      </w:r>
      <w:r>
        <w:rPr>
          <w:rFonts w:ascii="Calibri" w:hAnsi="Calibri" w:cs="Calibri"/>
        </w:rPr>
        <w:t> </w:t>
      </w:r>
      <w:r>
        <w:rPr>
          <w:rFonts w:ascii="Metropolis Light" w:hAnsi="Metropolis Light" w:cs="Arial"/>
        </w:rPr>
        <w:t>;</w:t>
      </w:r>
    </w:p>
    <w:p w14:paraId="0FC86593" w14:textId="3366AD44" w:rsidR="008E7749" w:rsidRDefault="00B02B3A" w:rsidP="007F186C">
      <w:pPr>
        <w:pStyle w:val="Paragraphedeliste"/>
        <w:numPr>
          <w:ilvl w:val="0"/>
          <w:numId w:val="10"/>
        </w:numPr>
        <w:tabs>
          <w:tab w:val="left" w:pos="2200"/>
        </w:tabs>
        <w:jc w:val="both"/>
        <w:rPr>
          <w:rFonts w:ascii="Metropolis Light" w:hAnsi="Metropolis Light" w:cs="Arial"/>
        </w:rPr>
      </w:pPr>
      <w:r>
        <w:rPr>
          <w:rFonts w:ascii="Metropolis Light" w:hAnsi="Metropolis Light" w:cs="Arial"/>
        </w:rPr>
        <w:t>Tenir</w:t>
      </w:r>
      <w:r w:rsidR="008E7749">
        <w:rPr>
          <w:rFonts w:ascii="Metropolis Light" w:hAnsi="Metropolis Light" w:cs="Arial"/>
        </w:rPr>
        <w:t xml:space="preserve"> le dossier médical commun de la grossesse</w:t>
      </w:r>
      <w:r w:rsidR="008E7749">
        <w:rPr>
          <w:rFonts w:ascii="Calibri" w:hAnsi="Calibri" w:cs="Calibri"/>
        </w:rPr>
        <w:t> </w:t>
      </w:r>
      <w:r w:rsidR="008E7749">
        <w:rPr>
          <w:rFonts w:ascii="Metropolis Light" w:hAnsi="Metropolis Light" w:cs="Arial"/>
        </w:rPr>
        <w:t>;</w:t>
      </w:r>
    </w:p>
    <w:p w14:paraId="7052F13B" w14:textId="4091B6F3" w:rsidR="008E7749" w:rsidRDefault="008E7749" w:rsidP="007F186C">
      <w:pPr>
        <w:pStyle w:val="Paragraphedeliste"/>
        <w:numPr>
          <w:ilvl w:val="0"/>
          <w:numId w:val="10"/>
        </w:numPr>
        <w:tabs>
          <w:tab w:val="left" w:pos="2200"/>
        </w:tabs>
        <w:jc w:val="both"/>
        <w:rPr>
          <w:rFonts w:ascii="Metropolis Light" w:hAnsi="Metropolis Light" w:cs="Arial"/>
        </w:rPr>
      </w:pPr>
      <w:r>
        <w:rPr>
          <w:rFonts w:ascii="Metropolis Light" w:hAnsi="Metropolis Light" w:cs="Arial"/>
        </w:rPr>
        <w:t xml:space="preserve">Renseigner le carnet de santé de façon lisible, complète et </w:t>
      </w:r>
      <w:r w:rsidR="00B02B3A">
        <w:rPr>
          <w:rFonts w:ascii="Metropolis Light" w:hAnsi="Metropolis Light" w:cs="Arial"/>
        </w:rPr>
        <w:t>clairement</w:t>
      </w:r>
      <w:r>
        <w:rPr>
          <w:rFonts w:ascii="Metropolis Light" w:hAnsi="Metropolis Light" w:cs="Arial"/>
        </w:rPr>
        <w:t xml:space="preserve"> identifiable à chaque consultation</w:t>
      </w:r>
      <w:r>
        <w:rPr>
          <w:rFonts w:ascii="Calibri" w:hAnsi="Calibri" w:cs="Calibri"/>
        </w:rPr>
        <w:t> </w:t>
      </w:r>
      <w:r>
        <w:rPr>
          <w:rFonts w:ascii="Metropolis Light" w:hAnsi="Metropolis Light" w:cs="Arial"/>
        </w:rPr>
        <w:t>;</w:t>
      </w:r>
    </w:p>
    <w:p w14:paraId="6CE63A7D" w14:textId="03F77BAA" w:rsidR="008E7749" w:rsidRDefault="008E7749" w:rsidP="007F186C">
      <w:pPr>
        <w:pStyle w:val="Paragraphedeliste"/>
        <w:numPr>
          <w:ilvl w:val="0"/>
          <w:numId w:val="10"/>
        </w:numPr>
        <w:tabs>
          <w:tab w:val="left" w:pos="2200"/>
        </w:tabs>
        <w:jc w:val="both"/>
        <w:rPr>
          <w:rFonts w:ascii="Metropolis Light" w:hAnsi="Metropolis Light" w:cs="Arial"/>
        </w:rPr>
      </w:pPr>
      <w:r>
        <w:rPr>
          <w:rFonts w:ascii="Metropolis Light" w:hAnsi="Metropolis Light" w:cs="Arial"/>
        </w:rPr>
        <w:t xml:space="preserve"> A joindre au carnet de santé tous les documents utiles au suivi de grossesse</w:t>
      </w:r>
      <w:r>
        <w:rPr>
          <w:rFonts w:ascii="Calibri" w:hAnsi="Calibri" w:cs="Calibri"/>
        </w:rPr>
        <w:t> </w:t>
      </w:r>
      <w:r>
        <w:rPr>
          <w:rFonts w:ascii="Metropolis Light" w:hAnsi="Metropolis Light" w:cs="Arial"/>
        </w:rPr>
        <w:t>;</w:t>
      </w:r>
    </w:p>
    <w:p w14:paraId="484FCD2C" w14:textId="1A74CF15" w:rsidR="008E7749" w:rsidRDefault="008E7749" w:rsidP="007F186C">
      <w:pPr>
        <w:pStyle w:val="Paragraphedeliste"/>
        <w:numPr>
          <w:ilvl w:val="0"/>
          <w:numId w:val="10"/>
        </w:numPr>
        <w:tabs>
          <w:tab w:val="left" w:pos="2200"/>
        </w:tabs>
        <w:jc w:val="both"/>
        <w:rPr>
          <w:rFonts w:ascii="Metropolis Light" w:hAnsi="Metropolis Light" w:cs="Arial"/>
        </w:rPr>
      </w:pPr>
      <w:r>
        <w:rPr>
          <w:rFonts w:ascii="Metropolis Light" w:hAnsi="Metropolis Light" w:cs="Arial"/>
        </w:rPr>
        <w:t xml:space="preserve">A laisser ce carnet à la femme </w:t>
      </w:r>
      <w:r w:rsidR="00B02B3A">
        <w:rPr>
          <w:rFonts w:ascii="Metropolis Light" w:hAnsi="Metropolis Light" w:cs="Arial"/>
        </w:rPr>
        <w:t>enceinte</w:t>
      </w:r>
      <w:r>
        <w:rPr>
          <w:rFonts w:ascii="Metropolis Light" w:hAnsi="Metropolis Light" w:cs="Arial"/>
        </w:rPr>
        <w:t xml:space="preserve"> pour que tout intervenant puisse y avoir accès à tout moment</w:t>
      </w:r>
      <w:r>
        <w:rPr>
          <w:rFonts w:ascii="Calibri" w:hAnsi="Calibri" w:cs="Calibri"/>
        </w:rPr>
        <w:t> </w:t>
      </w:r>
      <w:r>
        <w:rPr>
          <w:rFonts w:ascii="Metropolis Light" w:hAnsi="Metropolis Light" w:cs="Arial"/>
        </w:rPr>
        <w:t>;</w:t>
      </w:r>
    </w:p>
    <w:p w14:paraId="14D01BB6" w14:textId="14C8D4FB" w:rsidR="008E7749" w:rsidRDefault="008E7749" w:rsidP="007F186C">
      <w:pPr>
        <w:pStyle w:val="Paragraphedeliste"/>
        <w:numPr>
          <w:ilvl w:val="0"/>
          <w:numId w:val="10"/>
        </w:numPr>
        <w:tabs>
          <w:tab w:val="left" w:pos="2200"/>
        </w:tabs>
        <w:jc w:val="both"/>
        <w:rPr>
          <w:rFonts w:ascii="Metropolis Light" w:hAnsi="Metropolis Light" w:cs="Arial"/>
        </w:rPr>
      </w:pPr>
      <w:r>
        <w:rPr>
          <w:rFonts w:ascii="Metropolis Light" w:hAnsi="Metropolis Light" w:cs="Arial"/>
        </w:rPr>
        <w:t>Partager l’information entre les professionnels après l’approbation de l’usager dûment informé, dans le respect du secret médical et des règles déontologiques propres à chaque intervenant</w:t>
      </w:r>
      <w:r>
        <w:rPr>
          <w:rFonts w:ascii="Calibri" w:hAnsi="Calibri" w:cs="Calibri"/>
        </w:rPr>
        <w:t> </w:t>
      </w:r>
      <w:r>
        <w:rPr>
          <w:rFonts w:ascii="Metropolis Light" w:hAnsi="Metropolis Light" w:cs="Arial"/>
        </w:rPr>
        <w:t>;</w:t>
      </w:r>
    </w:p>
    <w:p w14:paraId="779F703B" w14:textId="48FFD6F8" w:rsidR="008E7749" w:rsidRDefault="008E7749" w:rsidP="007F186C">
      <w:pPr>
        <w:pStyle w:val="Paragraphedeliste"/>
        <w:numPr>
          <w:ilvl w:val="0"/>
          <w:numId w:val="10"/>
        </w:numPr>
        <w:tabs>
          <w:tab w:val="left" w:pos="2200"/>
        </w:tabs>
        <w:jc w:val="both"/>
        <w:rPr>
          <w:rFonts w:ascii="Metropolis Light" w:hAnsi="Metropolis Light" w:cs="Arial"/>
        </w:rPr>
      </w:pPr>
      <w:r>
        <w:rPr>
          <w:rFonts w:ascii="Metropolis Light" w:hAnsi="Metropolis Light" w:cs="Arial"/>
        </w:rPr>
        <w:t>Se former, échanger et réfléchir régulièrement avec les autres signataires</w:t>
      </w:r>
      <w:r>
        <w:rPr>
          <w:rFonts w:ascii="Calibri" w:hAnsi="Calibri" w:cs="Calibri"/>
        </w:rPr>
        <w:t> </w:t>
      </w:r>
      <w:r>
        <w:rPr>
          <w:rFonts w:ascii="Metropolis Light" w:hAnsi="Metropolis Light" w:cs="Arial"/>
        </w:rPr>
        <w:t>;</w:t>
      </w:r>
    </w:p>
    <w:p w14:paraId="19E6BA25" w14:textId="1ECDE388" w:rsidR="008E7749" w:rsidRDefault="008E7749" w:rsidP="007F186C">
      <w:pPr>
        <w:pStyle w:val="Paragraphedeliste"/>
        <w:numPr>
          <w:ilvl w:val="0"/>
          <w:numId w:val="10"/>
        </w:numPr>
        <w:tabs>
          <w:tab w:val="left" w:pos="2200"/>
        </w:tabs>
        <w:jc w:val="both"/>
        <w:rPr>
          <w:rFonts w:ascii="Metropolis Light" w:hAnsi="Metropolis Light" w:cs="Arial"/>
        </w:rPr>
      </w:pPr>
      <w:r>
        <w:rPr>
          <w:rFonts w:ascii="Metropolis Light" w:hAnsi="Metropolis Light" w:cs="Arial"/>
        </w:rPr>
        <w:t>Evaluer sa pratique professionnelle et éventuellement à l’adapter</w:t>
      </w:r>
      <w:r>
        <w:rPr>
          <w:rFonts w:ascii="Calibri" w:hAnsi="Calibri" w:cs="Calibri"/>
        </w:rPr>
        <w:t> </w:t>
      </w:r>
      <w:r>
        <w:rPr>
          <w:rFonts w:ascii="Metropolis Light" w:hAnsi="Metropolis Light" w:cs="Arial"/>
        </w:rPr>
        <w:t>;</w:t>
      </w:r>
    </w:p>
    <w:p w14:paraId="5B9E89EF" w14:textId="06812912" w:rsidR="008E7749" w:rsidRDefault="008E7749" w:rsidP="007F186C">
      <w:pPr>
        <w:pStyle w:val="Paragraphedeliste"/>
        <w:numPr>
          <w:ilvl w:val="0"/>
          <w:numId w:val="10"/>
        </w:numPr>
        <w:tabs>
          <w:tab w:val="left" w:pos="2200"/>
        </w:tabs>
        <w:jc w:val="both"/>
        <w:rPr>
          <w:rFonts w:ascii="Metropolis Light" w:hAnsi="Metropolis Light" w:cs="Arial"/>
        </w:rPr>
      </w:pPr>
      <w:r>
        <w:rPr>
          <w:rFonts w:ascii="Metropolis Light" w:hAnsi="Metropolis Light" w:cs="Arial"/>
        </w:rPr>
        <w:t>Ne pas utiliser l’activité du réseau à des fins de promotion et de publicité</w:t>
      </w:r>
      <w:r w:rsidR="00B02B3A">
        <w:rPr>
          <w:rFonts w:ascii="Calibri" w:hAnsi="Calibri" w:cs="Calibri"/>
        </w:rPr>
        <w:t> </w:t>
      </w:r>
      <w:r w:rsidR="00B02B3A">
        <w:rPr>
          <w:rFonts w:ascii="Metropolis Light" w:hAnsi="Metropolis Light" w:cs="Arial"/>
        </w:rPr>
        <w:t>;</w:t>
      </w:r>
    </w:p>
    <w:p w14:paraId="49C6A221" w14:textId="0511C606" w:rsidR="00B02B3A" w:rsidRDefault="00B02B3A" w:rsidP="007F186C">
      <w:pPr>
        <w:pStyle w:val="Paragraphedeliste"/>
        <w:numPr>
          <w:ilvl w:val="0"/>
          <w:numId w:val="10"/>
        </w:numPr>
        <w:tabs>
          <w:tab w:val="left" w:pos="2200"/>
        </w:tabs>
        <w:jc w:val="both"/>
        <w:rPr>
          <w:rFonts w:ascii="Metropolis Light" w:hAnsi="Metropolis Light" w:cs="Arial"/>
        </w:rPr>
      </w:pPr>
      <w:r>
        <w:rPr>
          <w:rFonts w:ascii="Metropolis Light" w:hAnsi="Metropolis Light" w:cs="Arial"/>
        </w:rPr>
        <w:t>Utiliser les recommandations de prise en charge, propres au réseau, de l’HAS et de protocoles nationaux ou étrangers s’ils sont validés.</w:t>
      </w:r>
    </w:p>
    <w:p w14:paraId="15E69020" w14:textId="77777777" w:rsidR="00B02B3A" w:rsidRDefault="00B02B3A" w:rsidP="007F186C">
      <w:pPr>
        <w:pStyle w:val="Paragraphedeliste"/>
        <w:tabs>
          <w:tab w:val="left" w:pos="2200"/>
        </w:tabs>
        <w:jc w:val="both"/>
        <w:rPr>
          <w:rFonts w:ascii="Metropolis Light" w:hAnsi="Metropolis Light" w:cs="Arial"/>
        </w:rPr>
      </w:pPr>
    </w:p>
    <w:p w14:paraId="59996A29" w14:textId="3867D20E" w:rsidR="00B02B3A" w:rsidRPr="007F186C" w:rsidRDefault="00B02B3A" w:rsidP="007F186C">
      <w:pPr>
        <w:pStyle w:val="Paragraphedeliste"/>
        <w:numPr>
          <w:ilvl w:val="0"/>
          <w:numId w:val="6"/>
        </w:numPr>
        <w:tabs>
          <w:tab w:val="left" w:pos="2200"/>
        </w:tabs>
        <w:jc w:val="both"/>
        <w:rPr>
          <w:rFonts w:ascii="Metropolis Light" w:hAnsi="Metropolis Light" w:cs="Arial"/>
          <w:b/>
          <w:bCs/>
        </w:rPr>
      </w:pPr>
      <w:r w:rsidRPr="007F186C">
        <w:rPr>
          <w:rFonts w:ascii="Metropolis Light" w:hAnsi="Metropolis Light" w:cs="Arial"/>
          <w:b/>
          <w:bCs/>
        </w:rPr>
        <w:t>Modalités de coordination et de pilotage</w:t>
      </w:r>
      <w:r w:rsidRPr="007F186C">
        <w:rPr>
          <w:rFonts w:ascii="Calibri" w:hAnsi="Calibri" w:cs="Calibri"/>
          <w:b/>
          <w:bCs/>
        </w:rPr>
        <w:t> </w:t>
      </w:r>
      <w:r w:rsidRPr="007F186C">
        <w:rPr>
          <w:rFonts w:ascii="Metropolis Light" w:hAnsi="Metropolis Light" w:cs="Arial"/>
          <w:b/>
          <w:bCs/>
        </w:rPr>
        <w:t>:</w:t>
      </w:r>
    </w:p>
    <w:p w14:paraId="618666A3" w14:textId="77777777" w:rsidR="00B02B3A" w:rsidRDefault="00B02B3A" w:rsidP="007F186C">
      <w:pPr>
        <w:tabs>
          <w:tab w:val="left" w:pos="2200"/>
        </w:tabs>
        <w:jc w:val="both"/>
        <w:rPr>
          <w:rFonts w:ascii="Metropolis Light" w:hAnsi="Metropolis Light" w:cs="Arial"/>
        </w:rPr>
      </w:pPr>
      <w:r>
        <w:rPr>
          <w:rFonts w:ascii="Metropolis Light" w:hAnsi="Metropolis Light" w:cs="Arial"/>
        </w:rPr>
        <w:t>Le réseau est géré par le conseil d’Administration qui définit les modalités de mise en œuvre des objectifs définis en Assemblée Générale.</w:t>
      </w:r>
    </w:p>
    <w:p w14:paraId="4B400B28" w14:textId="77777777" w:rsidR="00B02B3A" w:rsidRDefault="00B02B3A" w:rsidP="007F186C">
      <w:pPr>
        <w:tabs>
          <w:tab w:val="left" w:pos="2200"/>
        </w:tabs>
        <w:jc w:val="both"/>
        <w:rPr>
          <w:rFonts w:ascii="Metropolis Light" w:hAnsi="Metropolis Light" w:cs="Arial"/>
        </w:rPr>
      </w:pPr>
      <w:r>
        <w:rPr>
          <w:rFonts w:ascii="Metropolis Light" w:hAnsi="Metropolis Light" w:cs="Arial"/>
        </w:rPr>
        <w:t>Le réseau a pour objet l’amélioration de la qualité et de la coordination des soins en périnatalité.</w:t>
      </w:r>
    </w:p>
    <w:p w14:paraId="518790DF" w14:textId="77777777" w:rsidR="00B02B3A" w:rsidRDefault="00B02B3A" w:rsidP="007F186C">
      <w:pPr>
        <w:tabs>
          <w:tab w:val="left" w:pos="2200"/>
        </w:tabs>
        <w:jc w:val="both"/>
        <w:rPr>
          <w:rFonts w:ascii="Metropolis Light" w:hAnsi="Metropolis Light" w:cs="Arial"/>
        </w:rPr>
      </w:pPr>
    </w:p>
    <w:p w14:paraId="0AA121AB" w14:textId="24FED93B" w:rsidR="00B02B3A" w:rsidRDefault="00B02B3A" w:rsidP="007F186C">
      <w:pPr>
        <w:tabs>
          <w:tab w:val="left" w:pos="2200"/>
        </w:tabs>
        <w:jc w:val="both"/>
        <w:rPr>
          <w:rFonts w:ascii="Metropolis Light" w:hAnsi="Metropolis Light" w:cs="Arial"/>
        </w:rPr>
      </w:pPr>
      <w:r>
        <w:rPr>
          <w:rFonts w:ascii="Metropolis Light" w:hAnsi="Metropolis Light" w:cs="Arial"/>
        </w:rPr>
        <w:t>Les coordinateurs sont des relais exécutifs du Réseau favorisant l’articulation entre les acteurs d</w:t>
      </w:r>
      <w:r w:rsidR="0094763B">
        <w:rPr>
          <w:rFonts w:ascii="Metropolis Light" w:hAnsi="Metropolis Light" w:cs="Arial"/>
        </w:rPr>
        <w:t>es</w:t>
      </w:r>
      <w:r>
        <w:rPr>
          <w:rFonts w:ascii="Metropolis Light" w:hAnsi="Metropolis Light" w:cs="Arial"/>
        </w:rPr>
        <w:t xml:space="preserve"> champs sanitaire et social de ville et les établissements publics et privés.</w:t>
      </w:r>
    </w:p>
    <w:p w14:paraId="1B444B8B" w14:textId="3DFA7A8E" w:rsidR="00B02B3A" w:rsidRDefault="00B02B3A" w:rsidP="007F186C">
      <w:pPr>
        <w:tabs>
          <w:tab w:val="left" w:pos="2200"/>
        </w:tabs>
        <w:jc w:val="both"/>
        <w:rPr>
          <w:rFonts w:ascii="Metropolis Light" w:hAnsi="Metropolis Light" w:cs="Arial"/>
        </w:rPr>
      </w:pPr>
      <w:r>
        <w:rPr>
          <w:rFonts w:ascii="Metropolis Light" w:hAnsi="Metropolis Light" w:cs="Arial"/>
        </w:rPr>
        <w:lastRenderedPageBreak/>
        <w:t xml:space="preserve">La mise </w:t>
      </w:r>
      <w:r w:rsidR="0094763B">
        <w:rPr>
          <w:rFonts w:ascii="Metropolis Light" w:hAnsi="Metropolis Light" w:cs="Arial"/>
        </w:rPr>
        <w:t>en</w:t>
      </w:r>
      <w:r>
        <w:rPr>
          <w:rFonts w:ascii="Metropolis Light" w:hAnsi="Metropolis Light" w:cs="Arial"/>
        </w:rPr>
        <w:t xml:space="preserve"> place de formes coordonnées de prise en charge en ville et à l’hôpital est nécessaire au travail en réseau et conditionne la qualité des soins prodigués aux patientes et à leurs nouveau-nés.</w:t>
      </w:r>
    </w:p>
    <w:p w14:paraId="53E317D7" w14:textId="4E2CABB2" w:rsidR="00B02B3A" w:rsidRDefault="00B02B3A" w:rsidP="007F186C">
      <w:pPr>
        <w:tabs>
          <w:tab w:val="left" w:pos="2200"/>
        </w:tabs>
        <w:jc w:val="both"/>
        <w:rPr>
          <w:rFonts w:ascii="Metropolis Light" w:hAnsi="Metropolis Light" w:cs="Arial"/>
        </w:rPr>
      </w:pPr>
      <w:r>
        <w:rPr>
          <w:rFonts w:ascii="Metropolis Light" w:hAnsi="Metropolis Light" w:cs="Arial"/>
        </w:rPr>
        <w:t xml:space="preserve">Les coordinateurs des établissements et </w:t>
      </w:r>
      <w:r w:rsidR="0094763B">
        <w:rPr>
          <w:rFonts w:ascii="Metropolis Light" w:hAnsi="Metropolis Light" w:cs="Arial"/>
        </w:rPr>
        <w:t>l’équipe de coordination du</w:t>
      </w:r>
      <w:r>
        <w:rPr>
          <w:rFonts w:ascii="Metropolis Light" w:hAnsi="Metropolis Light" w:cs="Arial"/>
        </w:rPr>
        <w:t xml:space="preserve"> réseau établissent entre le secteur de ville et le secteur hospitalier public et privé, les modalités pratiques de diffusion et d’échanges des informations entre les acteurs, mettent en œuvre des outils communs qui permettent le partage et la transmission des données médicales (fiches de liaison, dossier partagé papier ou dossier électronique), participent à la démarche évaluative.</w:t>
      </w:r>
    </w:p>
    <w:p w14:paraId="59F0EAFD" w14:textId="68895C57" w:rsidR="00B02B3A" w:rsidRDefault="0065317F" w:rsidP="007F186C">
      <w:pPr>
        <w:tabs>
          <w:tab w:val="left" w:pos="2200"/>
        </w:tabs>
        <w:jc w:val="both"/>
        <w:rPr>
          <w:rFonts w:ascii="Metropolis Light" w:hAnsi="Metropolis Light" w:cs="Arial"/>
        </w:rPr>
      </w:pPr>
      <w:r w:rsidRPr="003469DF">
        <w:rPr>
          <w:rFonts w:ascii="Arial Black" w:hAnsi="Arial Black" w:cs="Arial"/>
          <w:noProof/>
          <w:sz w:val="28"/>
          <w:szCs w:val="28"/>
        </w:rPr>
        <mc:AlternateContent>
          <mc:Choice Requires="wps">
            <w:drawing>
              <wp:anchor distT="45720" distB="45720" distL="114300" distR="114300" simplePos="0" relativeHeight="251661312" behindDoc="0" locked="0" layoutInCell="1" allowOverlap="1" wp14:anchorId="4D1129BC" wp14:editId="19B8BF00">
                <wp:simplePos x="0" y="0"/>
                <wp:positionH relativeFrom="column">
                  <wp:posOffset>22860</wp:posOffset>
                </wp:positionH>
                <wp:positionV relativeFrom="paragraph">
                  <wp:posOffset>251460</wp:posOffset>
                </wp:positionV>
                <wp:extent cx="6305550" cy="3117850"/>
                <wp:effectExtent l="0" t="0" r="0" b="63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117850"/>
                        </a:xfrm>
                        <a:prstGeom prst="rect">
                          <a:avLst/>
                        </a:prstGeom>
                        <a:solidFill>
                          <a:srgbClr val="FFFFFF"/>
                        </a:solidFill>
                        <a:ln w="9525">
                          <a:noFill/>
                          <a:miter lim="800000"/>
                          <a:headEnd/>
                          <a:tailEnd/>
                        </a:ln>
                      </wps:spPr>
                      <wps:txbx>
                        <w:txbxContent>
                          <w:p w14:paraId="2877575E" w14:textId="7A5F8BDC" w:rsidR="003469DF" w:rsidRPr="0065317F" w:rsidRDefault="003469DF">
                            <w:pPr>
                              <w:rPr>
                                <w:rFonts w:ascii="Metropolis Light" w:hAnsi="Metropolis Light"/>
                              </w:rPr>
                            </w:pPr>
                            <w:r w:rsidRPr="0065317F">
                              <w:rPr>
                                <w:rFonts w:ascii="Metropolis Light" w:hAnsi="Metropolis Light"/>
                              </w:rPr>
                              <w:t>Je soussigné(e) ……</w:t>
                            </w:r>
                            <w:r w:rsidR="0065317F">
                              <w:rPr>
                                <w:rFonts w:ascii="Metropolis Light" w:hAnsi="Metropolis Light"/>
                              </w:rPr>
                              <w:t>………………………………………………………………………………………………………………………………………………….</w:t>
                            </w:r>
                          </w:p>
                          <w:p w14:paraId="3D623E0D" w14:textId="25790C7A" w:rsidR="003469DF" w:rsidRPr="0065317F" w:rsidRDefault="003469DF">
                            <w:pPr>
                              <w:rPr>
                                <w:rFonts w:ascii="Metropolis Light" w:hAnsi="Metropolis Light"/>
                              </w:rPr>
                            </w:pPr>
                            <w:r w:rsidRPr="0065317F">
                              <w:rPr>
                                <w:rFonts w:ascii="Metropolis Light" w:hAnsi="Metropolis Light"/>
                              </w:rPr>
                              <w:t>Profession …</w:t>
                            </w:r>
                            <w:r w:rsidR="0065317F" w:rsidRPr="0065317F">
                              <w:rPr>
                                <w:rFonts w:ascii="Metropolis Light" w:hAnsi="Metropolis Light"/>
                              </w:rPr>
                              <w:t>……</w:t>
                            </w:r>
                            <w:r w:rsidR="0065317F">
                              <w:rPr>
                                <w:rFonts w:ascii="Metropolis Light" w:hAnsi="Metropolis Light"/>
                              </w:rPr>
                              <w:t>…………………………………………………………………………………………………………………………………………………………</w:t>
                            </w:r>
                          </w:p>
                          <w:p w14:paraId="171DCC2C" w14:textId="71B3F5F5" w:rsidR="003469DF" w:rsidRPr="0065317F" w:rsidRDefault="003469DF">
                            <w:pPr>
                              <w:rPr>
                                <w:rFonts w:ascii="Metropolis Light" w:hAnsi="Metropolis Light"/>
                              </w:rPr>
                            </w:pPr>
                            <w:r w:rsidRPr="0065317F">
                              <w:rPr>
                                <w:rFonts w:ascii="Metropolis Light" w:hAnsi="Metropolis Light"/>
                              </w:rPr>
                              <w:t>Lieu d’exercice</w:t>
                            </w:r>
                            <w:proofErr w:type="gramStart"/>
                            <w:r w:rsidRPr="0065317F">
                              <w:rPr>
                                <w:rFonts w:ascii="Metropolis Light" w:hAnsi="Metropolis Light"/>
                              </w:rPr>
                              <w:t xml:space="preserve"> ….</w:t>
                            </w:r>
                            <w:proofErr w:type="gramEnd"/>
                            <w:r w:rsidR="0065317F" w:rsidRPr="0065317F">
                              <w:rPr>
                                <w:rFonts w:ascii="Metropolis Light" w:hAnsi="Metropolis Light"/>
                              </w:rPr>
                              <w:t>………</w:t>
                            </w:r>
                            <w:r w:rsidR="0065317F">
                              <w:rPr>
                                <w:rFonts w:ascii="Metropolis Light" w:hAnsi="Metropolis Light"/>
                              </w:rPr>
                              <w:t>……………………………………………………………………………………………………………………………………………</w:t>
                            </w:r>
                          </w:p>
                          <w:p w14:paraId="643AEB61" w14:textId="097D8BDD" w:rsidR="003469DF" w:rsidRPr="0065317F" w:rsidRDefault="003469DF">
                            <w:pPr>
                              <w:rPr>
                                <w:rFonts w:ascii="Metropolis Light" w:hAnsi="Metropolis Light"/>
                              </w:rPr>
                            </w:pPr>
                            <w:r w:rsidRPr="0065317F">
                              <w:rPr>
                                <w:rFonts w:ascii="Metropolis Light" w:hAnsi="Metropolis Light"/>
                              </w:rPr>
                              <w:t xml:space="preserve">Date </w:t>
                            </w:r>
                            <w:proofErr w:type="gramStart"/>
                            <w:r w:rsidRPr="0065317F">
                              <w:rPr>
                                <w:rFonts w:ascii="Metropolis Light" w:hAnsi="Metropolis Light"/>
                              </w:rPr>
                              <w:t>…</w:t>
                            </w:r>
                            <w:r w:rsidR="0065317F" w:rsidRPr="0065317F">
                              <w:rPr>
                                <w:rFonts w:ascii="Metropolis Light" w:hAnsi="Metropolis Light"/>
                              </w:rPr>
                              <w:t>….</w:t>
                            </w:r>
                            <w:proofErr w:type="gramEnd"/>
                            <w:r w:rsidR="0065317F" w:rsidRPr="0065317F">
                              <w:rPr>
                                <w:rFonts w:ascii="Metropolis Light" w:hAnsi="Metropolis Light"/>
                              </w:rPr>
                              <w:t>………</w:t>
                            </w:r>
                            <w:r w:rsidR="0065317F">
                              <w:rPr>
                                <w:rFonts w:ascii="Metropolis Light" w:hAnsi="Metropolis Light"/>
                              </w:rPr>
                              <w:t>……………………………………………………………………………………………………………………………………………………………..</w:t>
                            </w:r>
                          </w:p>
                          <w:p w14:paraId="34FD5CA6" w14:textId="77777777" w:rsidR="0065317F" w:rsidRDefault="0065317F" w:rsidP="0065317F">
                            <w:pPr>
                              <w:jc w:val="right"/>
                              <w:rPr>
                                <w:rFonts w:ascii="Metropolis Light" w:hAnsi="Metropolis Light"/>
                              </w:rPr>
                            </w:pPr>
                          </w:p>
                          <w:p w14:paraId="05452C8B" w14:textId="08DA2D02" w:rsidR="003469DF" w:rsidRPr="0065317F" w:rsidRDefault="003469DF" w:rsidP="0065317F">
                            <w:pPr>
                              <w:ind w:left="4248" w:firstLine="708"/>
                              <w:rPr>
                                <w:rFonts w:ascii="Metropolis Light" w:hAnsi="Metropolis Light"/>
                              </w:rPr>
                            </w:pPr>
                            <w:r w:rsidRPr="0065317F">
                              <w:rPr>
                                <w:rFonts w:ascii="Metropolis Light" w:hAnsi="Metropolis Light"/>
                              </w:rPr>
                              <w:t>Signature et cachet</w:t>
                            </w:r>
                          </w:p>
                          <w:p w14:paraId="5763B45F" w14:textId="270B79FA" w:rsidR="003469DF" w:rsidRPr="0065317F" w:rsidRDefault="003469DF">
                            <w:pPr>
                              <w:rPr>
                                <w:rFonts w:ascii="Metropolis Light" w:hAnsi="Metropolis Light"/>
                              </w:rPr>
                            </w:pPr>
                          </w:p>
                          <w:p w14:paraId="1170CFD5" w14:textId="2FE1D228" w:rsidR="0065317F" w:rsidRDefault="0065317F">
                            <w:pPr>
                              <w:rPr>
                                <w:rFonts w:ascii="Metropolis Light" w:hAnsi="Metropolis Light"/>
                              </w:rPr>
                            </w:pPr>
                          </w:p>
                          <w:p w14:paraId="05480FB8" w14:textId="388FA863" w:rsidR="0065317F" w:rsidRDefault="0065317F">
                            <w:pPr>
                              <w:rPr>
                                <w:rFonts w:ascii="Metropolis Light" w:hAnsi="Metropolis Light"/>
                              </w:rPr>
                            </w:pPr>
                          </w:p>
                          <w:p w14:paraId="7A3BADAF" w14:textId="77777777" w:rsidR="0065317F" w:rsidRDefault="0065317F">
                            <w:pPr>
                              <w:rPr>
                                <w:rFonts w:ascii="Metropolis Light" w:hAnsi="Metropolis Light"/>
                              </w:rPr>
                            </w:pPr>
                          </w:p>
                          <w:p w14:paraId="7E534103" w14:textId="71495D0B" w:rsidR="003469DF" w:rsidRPr="0065317F" w:rsidRDefault="003469DF">
                            <w:pPr>
                              <w:rPr>
                                <w:rFonts w:ascii="Metropolis Light" w:hAnsi="Metropolis Light"/>
                              </w:rPr>
                            </w:pPr>
                            <w:r w:rsidRPr="0065317F">
                              <w:rPr>
                                <w:rFonts w:ascii="Metropolis Light" w:hAnsi="Metropolis Light"/>
                              </w:rPr>
                              <w:t xml:space="preserve">Déclare </w:t>
                            </w:r>
                            <w:r w:rsidR="0065317F" w:rsidRPr="0065317F">
                              <w:rPr>
                                <w:rFonts w:ascii="Metropolis Light" w:hAnsi="Metropolis Light"/>
                              </w:rPr>
                              <w:t>adhérer</w:t>
                            </w:r>
                            <w:r w:rsidRPr="0065317F">
                              <w:rPr>
                                <w:rFonts w:ascii="Metropolis Light" w:hAnsi="Metropolis Light"/>
                              </w:rPr>
                              <w:t xml:space="preserve"> à la charte qualité et à la charte constitutive du réseau et en respecter les dispositions. Je déclare savoir que je peux à tout moment sortir</w:t>
                            </w:r>
                            <w:r w:rsidR="0065317F" w:rsidRPr="0065317F">
                              <w:rPr>
                                <w:rFonts w:ascii="Metropolis Light" w:hAnsi="Metropolis Light"/>
                              </w:rPr>
                              <w:t xml:space="preserve"> du réseau sur simple demande écrite au siège du réseau.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129BC" id="_x0000_t202" coordsize="21600,21600" o:spt="202" path="m,l,21600r21600,l21600,xe">
                <v:stroke joinstyle="miter"/>
                <v:path gradientshapeok="t" o:connecttype="rect"/>
              </v:shapetype>
              <v:shape id="Zone de texte 2" o:spid="_x0000_s1026" type="#_x0000_t202" style="position:absolute;left:0;text-align:left;margin-left:1.8pt;margin-top:19.8pt;width:496.5pt;height:24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" stroked="f">
                <v:textbox>
                  <w:txbxContent>
                    <w:p w14:paraId="2877575E" w14:textId="7A5F8BDC" w:rsidR="003469DF" w:rsidRPr="0065317F" w:rsidRDefault="003469DF">
                      <w:pPr>
                        <w:rPr>
                          <w:rFonts w:ascii="Metropolis Light" w:hAnsi="Metropolis Light"/>
                        </w:rPr>
                      </w:pPr>
                      <w:r w:rsidRPr="0065317F">
                        <w:rPr>
                          <w:rFonts w:ascii="Metropolis Light" w:hAnsi="Metropolis Light"/>
                        </w:rPr>
                        <w:t>Je soussigné(e) ……</w:t>
                      </w:r>
                      <w:r w:rsidR="0065317F">
                        <w:rPr>
                          <w:rFonts w:ascii="Metropolis Light" w:hAnsi="Metropolis Light"/>
                        </w:rPr>
                        <w:t>………………………………………………………………………………………………………………………………………………….</w:t>
                      </w:r>
                    </w:p>
                    <w:p w14:paraId="3D623E0D" w14:textId="25790C7A" w:rsidR="003469DF" w:rsidRPr="0065317F" w:rsidRDefault="003469DF">
                      <w:pPr>
                        <w:rPr>
                          <w:rFonts w:ascii="Metropolis Light" w:hAnsi="Metropolis Light"/>
                        </w:rPr>
                      </w:pPr>
                      <w:r w:rsidRPr="0065317F">
                        <w:rPr>
                          <w:rFonts w:ascii="Metropolis Light" w:hAnsi="Metropolis Light"/>
                        </w:rPr>
                        <w:t>Profession …</w:t>
                      </w:r>
                      <w:r w:rsidR="0065317F" w:rsidRPr="0065317F">
                        <w:rPr>
                          <w:rFonts w:ascii="Metropolis Light" w:hAnsi="Metropolis Light"/>
                        </w:rPr>
                        <w:t>……</w:t>
                      </w:r>
                      <w:r w:rsidR="0065317F">
                        <w:rPr>
                          <w:rFonts w:ascii="Metropolis Light" w:hAnsi="Metropolis Light"/>
                        </w:rPr>
                        <w:t>…………………………………………………………………………………………………………………………………………………………</w:t>
                      </w:r>
                    </w:p>
                    <w:p w14:paraId="171DCC2C" w14:textId="71B3F5F5" w:rsidR="003469DF" w:rsidRPr="0065317F" w:rsidRDefault="003469DF">
                      <w:pPr>
                        <w:rPr>
                          <w:rFonts w:ascii="Metropolis Light" w:hAnsi="Metropolis Light"/>
                        </w:rPr>
                      </w:pPr>
                      <w:r w:rsidRPr="0065317F">
                        <w:rPr>
                          <w:rFonts w:ascii="Metropolis Light" w:hAnsi="Metropolis Light"/>
                        </w:rPr>
                        <w:t>Lieu d’exercice</w:t>
                      </w:r>
                      <w:proofErr w:type="gramStart"/>
                      <w:r w:rsidRPr="0065317F">
                        <w:rPr>
                          <w:rFonts w:ascii="Metropolis Light" w:hAnsi="Metropolis Light"/>
                        </w:rPr>
                        <w:t xml:space="preserve"> ….</w:t>
                      </w:r>
                      <w:proofErr w:type="gramEnd"/>
                      <w:r w:rsidR="0065317F" w:rsidRPr="0065317F">
                        <w:rPr>
                          <w:rFonts w:ascii="Metropolis Light" w:hAnsi="Metropolis Light"/>
                        </w:rPr>
                        <w:t>………</w:t>
                      </w:r>
                      <w:r w:rsidR="0065317F">
                        <w:rPr>
                          <w:rFonts w:ascii="Metropolis Light" w:hAnsi="Metropolis Light"/>
                        </w:rPr>
                        <w:t>……………………………………………………………………………………………………………………………………………</w:t>
                      </w:r>
                    </w:p>
                    <w:p w14:paraId="643AEB61" w14:textId="097D8BDD" w:rsidR="003469DF" w:rsidRPr="0065317F" w:rsidRDefault="003469DF">
                      <w:pPr>
                        <w:rPr>
                          <w:rFonts w:ascii="Metropolis Light" w:hAnsi="Metropolis Light"/>
                        </w:rPr>
                      </w:pPr>
                      <w:r w:rsidRPr="0065317F">
                        <w:rPr>
                          <w:rFonts w:ascii="Metropolis Light" w:hAnsi="Metropolis Light"/>
                        </w:rPr>
                        <w:t xml:space="preserve">Date </w:t>
                      </w:r>
                      <w:proofErr w:type="gramStart"/>
                      <w:r w:rsidRPr="0065317F">
                        <w:rPr>
                          <w:rFonts w:ascii="Metropolis Light" w:hAnsi="Metropolis Light"/>
                        </w:rPr>
                        <w:t>…</w:t>
                      </w:r>
                      <w:r w:rsidR="0065317F" w:rsidRPr="0065317F">
                        <w:rPr>
                          <w:rFonts w:ascii="Metropolis Light" w:hAnsi="Metropolis Light"/>
                        </w:rPr>
                        <w:t>….</w:t>
                      </w:r>
                      <w:proofErr w:type="gramEnd"/>
                      <w:r w:rsidR="0065317F" w:rsidRPr="0065317F">
                        <w:rPr>
                          <w:rFonts w:ascii="Metropolis Light" w:hAnsi="Metropolis Light"/>
                        </w:rPr>
                        <w:t>………</w:t>
                      </w:r>
                      <w:r w:rsidR="0065317F">
                        <w:rPr>
                          <w:rFonts w:ascii="Metropolis Light" w:hAnsi="Metropolis Light"/>
                        </w:rPr>
                        <w:t>……………………………………………………………………………………………………………………………………………………………..</w:t>
                      </w:r>
                    </w:p>
                    <w:p w14:paraId="34FD5CA6" w14:textId="77777777" w:rsidR="0065317F" w:rsidRDefault="0065317F" w:rsidP="0065317F">
                      <w:pPr>
                        <w:jc w:val="right"/>
                        <w:rPr>
                          <w:rFonts w:ascii="Metropolis Light" w:hAnsi="Metropolis Light"/>
                        </w:rPr>
                      </w:pPr>
                    </w:p>
                    <w:p w14:paraId="05452C8B" w14:textId="08DA2D02" w:rsidR="003469DF" w:rsidRPr="0065317F" w:rsidRDefault="003469DF" w:rsidP="0065317F">
                      <w:pPr>
                        <w:ind w:left="4248" w:firstLine="708"/>
                        <w:rPr>
                          <w:rFonts w:ascii="Metropolis Light" w:hAnsi="Metropolis Light"/>
                        </w:rPr>
                      </w:pPr>
                      <w:r w:rsidRPr="0065317F">
                        <w:rPr>
                          <w:rFonts w:ascii="Metropolis Light" w:hAnsi="Metropolis Light"/>
                        </w:rPr>
                        <w:t>Signature et cachet</w:t>
                      </w:r>
                    </w:p>
                    <w:p w14:paraId="5763B45F" w14:textId="270B79FA" w:rsidR="003469DF" w:rsidRPr="0065317F" w:rsidRDefault="003469DF">
                      <w:pPr>
                        <w:rPr>
                          <w:rFonts w:ascii="Metropolis Light" w:hAnsi="Metropolis Light"/>
                        </w:rPr>
                      </w:pPr>
                    </w:p>
                    <w:p w14:paraId="1170CFD5" w14:textId="2FE1D228" w:rsidR="0065317F" w:rsidRDefault="0065317F">
                      <w:pPr>
                        <w:rPr>
                          <w:rFonts w:ascii="Metropolis Light" w:hAnsi="Metropolis Light"/>
                        </w:rPr>
                      </w:pPr>
                    </w:p>
                    <w:p w14:paraId="05480FB8" w14:textId="388FA863" w:rsidR="0065317F" w:rsidRDefault="0065317F">
                      <w:pPr>
                        <w:rPr>
                          <w:rFonts w:ascii="Metropolis Light" w:hAnsi="Metropolis Light"/>
                        </w:rPr>
                      </w:pPr>
                    </w:p>
                    <w:p w14:paraId="7A3BADAF" w14:textId="77777777" w:rsidR="0065317F" w:rsidRDefault="0065317F">
                      <w:pPr>
                        <w:rPr>
                          <w:rFonts w:ascii="Metropolis Light" w:hAnsi="Metropolis Light"/>
                        </w:rPr>
                      </w:pPr>
                    </w:p>
                    <w:p w14:paraId="7E534103" w14:textId="71495D0B" w:rsidR="003469DF" w:rsidRPr="0065317F" w:rsidRDefault="003469DF">
                      <w:pPr>
                        <w:rPr>
                          <w:rFonts w:ascii="Metropolis Light" w:hAnsi="Metropolis Light"/>
                        </w:rPr>
                      </w:pPr>
                      <w:r w:rsidRPr="0065317F">
                        <w:rPr>
                          <w:rFonts w:ascii="Metropolis Light" w:hAnsi="Metropolis Light"/>
                        </w:rPr>
                        <w:t xml:space="preserve">Déclare </w:t>
                      </w:r>
                      <w:r w:rsidR="0065317F" w:rsidRPr="0065317F">
                        <w:rPr>
                          <w:rFonts w:ascii="Metropolis Light" w:hAnsi="Metropolis Light"/>
                        </w:rPr>
                        <w:t>adhérer</w:t>
                      </w:r>
                      <w:r w:rsidRPr="0065317F">
                        <w:rPr>
                          <w:rFonts w:ascii="Metropolis Light" w:hAnsi="Metropolis Light"/>
                        </w:rPr>
                        <w:t xml:space="preserve"> à la charte qualité et à la charte constitutive du réseau et en respecter les dispositions. Je déclare savoir que je peux à tout moment sortir</w:t>
                      </w:r>
                      <w:r w:rsidR="0065317F" w:rsidRPr="0065317F">
                        <w:rPr>
                          <w:rFonts w:ascii="Metropolis Light" w:hAnsi="Metropolis Light"/>
                        </w:rPr>
                        <w:t xml:space="preserve"> du réseau sur simple demande écrite au siège du réseau.</w:t>
                      </w:r>
                    </w:p>
                  </w:txbxContent>
                </v:textbox>
                <w10:wrap type="square"/>
              </v:shape>
            </w:pict>
          </mc:Fallback>
        </mc:AlternateContent>
      </w:r>
      <w:r>
        <w:rPr>
          <w:rFonts w:ascii="Metropolis Light" w:hAnsi="Metropolis Light" w:cs="Arial"/>
          <w:noProof/>
        </w:rPr>
        <mc:AlternateContent>
          <mc:Choice Requires="wps">
            <w:drawing>
              <wp:anchor distT="0" distB="0" distL="114300" distR="114300" simplePos="0" relativeHeight="251659264" behindDoc="0" locked="0" layoutInCell="1" allowOverlap="1" wp14:anchorId="2002B705" wp14:editId="49484E66">
                <wp:simplePos x="0" y="0"/>
                <wp:positionH relativeFrom="column">
                  <wp:posOffset>3810</wp:posOffset>
                </wp:positionH>
                <wp:positionV relativeFrom="paragraph">
                  <wp:posOffset>92710</wp:posOffset>
                </wp:positionV>
                <wp:extent cx="6356350" cy="3333750"/>
                <wp:effectExtent l="0" t="0" r="25400" b="19050"/>
                <wp:wrapNone/>
                <wp:docPr id="63" name="Rectangle 63"/>
                <wp:cNvGraphicFramePr/>
                <a:graphic xmlns:a="http://schemas.openxmlformats.org/drawingml/2006/main">
                  <a:graphicData uri="http://schemas.microsoft.com/office/word/2010/wordprocessingShape">
                    <wps:wsp>
                      <wps:cNvSpPr/>
                      <wps:spPr>
                        <a:xfrm>
                          <a:off x="0" y="0"/>
                          <a:ext cx="6356350" cy="33337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27AB70" id="Rectangle 63" o:spid="_x0000_s1026" style="position:absolute;margin-left:.3pt;margin-top:7.3pt;width:500.5pt;height:2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" filled="f" strokecolor="black [3213]" strokeweight="1.5pt"/>
            </w:pict>
          </mc:Fallback>
        </mc:AlternateContent>
      </w:r>
    </w:p>
    <w:p w14:paraId="01F247B8" w14:textId="7CEC2EEF" w:rsidR="00B02B3A" w:rsidRPr="00B02B3A" w:rsidRDefault="00B02B3A" w:rsidP="00B02B3A">
      <w:pPr>
        <w:tabs>
          <w:tab w:val="left" w:pos="2200"/>
        </w:tabs>
        <w:rPr>
          <w:rFonts w:ascii="Metropolis Light" w:hAnsi="Metropolis Light" w:cs="Arial"/>
        </w:rPr>
      </w:pPr>
      <w:r>
        <w:rPr>
          <w:rFonts w:ascii="Metropolis Light" w:hAnsi="Metropolis Light" w:cs="Arial"/>
        </w:rPr>
        <w:t xml:space="preserve"> </w:t>
      </w:r>
    </w:p>
    <w:p w14:paraId="55A9272E" w14:textId="6D54DF24" w:rsidR="00FC398E" w:rsidRPr="009D5C03" w:rsidRDefault="00FC398E" w:rsidP="00FC398E">
      <w:pPr>
        <w:tabs>
          <w:tab w:val="left" w:pos="2200"/>
        </w:tabs>
        <w:rPr>
          <w:rFonts w:ascii="Arial Black" w:hAnsi="Arial Black" w:cs="Arial"/>
          <w:sz w:val="28"/>
          <w:szCs w:val="28"/>
        </w:rPr>
      </w:pPr>
    </w:p>
    <w:p w14:paraId="01D77D2B" w14:textId="0E297632" w:rsidR="00A271D1" w:rsidRPr="00A271D1" w:rsidRDefault="00A271D1" w:rsidP="00A271D1">
      <w:pPr>
        <w:jc w:val="both"/>
        <w:rPr>
          <w:rFonts w:ascii="Arial" w:hAnsi="Arial" w:cs="Arial"/>
        </w:rPr>
      </w:pPr>
    </w:p>
    <w:sectPr w:rsidR="00A271D1" w:rsidRPr="00A271D1" w:rsidSect="00DA089C">
      <w:headerReference w:type="default" r:id="rId7"/>
      <w:footerReference w:type="default" r:id="rId8"/>
      <w:pgSz w:w="11906" w:h="16838"/>
      <w:pgMar w:top="1985" w:right="1417" w:bottom="141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B9BD2" w14:textId="77777777" w:rsidR="005D5853" w:rsidRDefault="005D5853" w:rsidP="009D5C03">
      <w:pPr>
        <w:spacing w:after="0" w:line="240" w:lineRule="auto"/>
      </w:pPr>
      <w:r>
        <w:separator/>
      </w:r>
    </w:p>
  </w:endnote>
  <w:endnote w:type="continuationSeparator" w:id="0">
    <w:p w14:paraId="39BBFB3B" w14:textId="77777777" w:rsidR="005D5853" w:rsidRDefault="005D5853" w:rsidP="009D5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etropolis Light">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1016086"/>
      <w:docPartObj>
        <w:docPartGallery w:val="Page Numbers (Bottom of Page)"/>
        <w:docPartUnique/>
      </w:docPartObj>
    </w:sdtPr>
    <w:sdtEndPr/>
    <w:sdtContent>
      <w:p w14:paraId="5094662E" w14:textId="5108A437" w:rsidR="007F186C" w:rsidRDefault="007F186C">
        <w:pPr>
          <w:pStyle w:val="Pieddepage"/>
          <w:jc w:val="right"/>
        </w:pPr>
        <w:r>
          <w:fldChar w:fldCharType="begin"/>
        </w:r>
        <w:r>
          <w:instrText>PAGE   \* MERGEFORMAT</w:instrText>
        </w:r>
        <w:r>
          <w:fldChar w:fldCharType="separate"/>
        </w:r>
        <w:r>
          <w:t>2</w:t>
        </w:r>
        <w:r>
          <w:fldChar w:fldCharType="end"/>
        </w:r>
      </w:p>
    </w:sdtContent>
  </w:sdt>
  <w:p w14:paraId="3043412A" w14:textId="77777777" w:rsidR="007F186C" w:rsidRDefault="007F186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C8A6E" w14:textId="77777777" w:rsidR="005D5853" w:rsidRDefault="005D5853" w:rsidP="009D5C03">
      <w:pPr>
        <w:spacing w:after="0" w:line="240" w:lineRule="auto"/>
      </w:pPr>
      <w:r>
        <w:separator/>
      </w:r>
    </w:p>
  </w:footnote>
  <w:footnote w:type="continuationSeparator" w:id="0">
    <w:p w14:paraId="0A5D045F" w14:textId="77777777" w:rsidR="005D5853" w:rsidRDefault="005D5853" w:rsidP="009D5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B4E2A" w14:textId="03494D07" w:rsidR="009D5C03" w:rsidRDefault="00FC398E" w:rsidP="00FC398E">
    <w:pPr>
      <w:pStyle w:val="En-tte"/>
      <w:ind w:left="-567"/>
    </w:pPr>
    <w:r>
      <w:rPr>
        <w:noProof/>
      </w:rPr>
      <w:drawing>
        <wp:inline distT="0" distB="0" distL="0" distR="0" wp14:anchorId="2E1CA623" wp14:editId="59F678A1">
          <wp:extent cx="1860550" cy="1046559"/>
          <wp:effectExtent l="0" t="0" r="0" b="0"/>
          <wp:docPr id="196" name="Image 196"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 50"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64216" cy="10486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432DB"/>
    <w:multiLevelType w:val="hybridMultilevel"/>
    <w:tmpl w:val="56067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823453"/>
    <w:multiLevelType w:val="hybridMultilevel"/>
    <w:tmpl w:val="7DCA4CE6"/>
    <w:lvl w:ilvl="0" w:tplc="040C0009">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D24097"/>
    <w:multiLevelType w:val="hybridMultilevel"/>
    <w:tmpl w:val="5CFEE4F6"/>
    <w:lvl w:ilvl="0" w:tplc="A74A546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EB4286B"/>
    <w:multiLevelType w:val="hybridMultilevel"/>
    <w:tmpl w:val="916EA0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9B139F"/>
    <w:multiLevelType w:val="hybridMultilevel"/>
    <w:tmpl w:val="D9040108"/>
    <w:lvl w:ilvl="0" w:tplc="040C0009">
      <w:start w:val="1"/>
      <w:numFmt w:val="bullet"/>
      <w:lvlText w:val=""/>
      <w:lvlJc w:val="left"/>
      <w:pPr>
        <w:ind w:left="720" w:hanging="360"/>
      </w:pPr>
      <w:rPr>
        <w:rFonts w:ascii="Wingdings" w:hAnsi="Wingdings" w:cs="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FF3E7F"/>
    <w:multiLevelType w:val="hybridMultilevel"/>
    <w:tmpl w:val="75024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43F6DEB"/>
    <w:multiLevelType w:val="hybridMultilevel"/>
    <w:tmpl w:val="56A43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5D3657"/>
    <w:multiLevelType w:val="hybridMultilevel"/>
    <w:tmpl w:val="B3B6EF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41C2540"/>
    <w:multiLevelType w:val="hybridMultilevel"/>
    <w:tmpl w:val="66181F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B7877CE"/>
    <w:multiLevelType w:val="hybridMultilevel"/>
    <w:tmpl w:val="CE08B1B0"/>
    <w:lvl w:ilvl="0" w:tplc="B1AA58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5"/>
  </w:num>
  <w:num w:numId="4">
    <w:abstractNumId w:val="1"/>
  </w:num>
  <w:num w:numId="5">
    <w:abstractNumId w:val="4"/>
  </w:num>
  <w:num w:numId="6">
    <w:abstractNumId w:val="7"/>
  </w:num>
  <w:num w:numId="7">
    <w:abstractNumId w:val="3"/>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D5E"/>
    <w:rsid w:val="000A6FC9"/>
    <w:rsid w:val="001837D4"/>
    <w:rsid w:val="00192C05"/>
    <w:rsid w:val="00255AD2"/>
    <w:rsid w:val="003469DF"/>
    <w:rsid w:val="00350B28"/>
    <w:rsid w:val="00407D5E"/>
    <w:rsid w:val="005328A1"/>
    <w:rsid w:val="005D5853"/>
    <w:rsid w:val="00621A41"/>
    <w:rsid w:val="0065317F"/>
    <w:rsid w:val="00691FD4"/>
    <w:rsid w:val="007E1EFB"/>
    <w:rsid w:val="007F186C"/>
    <w:rsid w:val="008D3E72"/>
    <w:rsid w:val="008E7749"/>
    <w:rsid w:val="0094763B"/>
    <w:rsid w:val="009D5C03"/>
    <w:rsid w:val="00A271D1"/>
    <w:rsid w:val="00A86F7F"/>
    <w:rsid w:val="00AD296B"/>
    <w:rsid w:val="00B02B3A"/>
    <w:rsid w:val="00B11B05"/>
    <w:rsid w:val="00B9675D"/>
    <w:rsid w:val="00BF1FC0"/>
    <w:rsid w:val="00C13B70"/>
    <w:rsid w:val="00DA089C"/>
    <w:rsid w:val="00FC39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7B8BC3"/>
  <w15:chartTrackingRefBased/>
  <w15:docId w15:val="{E7D33B68-9B0A-44DE-8B54-3546E9B08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55AD2"/>
    <w:pPr>
      <w:ind w:left="720"/>
      <w:contextualSpacing/>
    </w:pPr>
  </w:style>
  <w:style w:type="paragraph" w:styleId="En-tte">
    <w:name w:val="header"/>
    <w:basedOn w:val="Normal"/>
    <w:link w:val="En-tteCar"/>
    <w:uiPriority w:val="99"/>
    <w:unhideWhenUsed/>
    <w:rsid w:val="009D5C03"/>
    <w:pPr>
      <w:tabs>
        <w:tab w:val="center" w:pos="4536"/>
        <w:tab w:val="right" w:pos="9072"/>
      </w:tabs>
      <w:spacing w:after="0" w:line="240" w:lineRule="auto"/>
    </w:pPr>
  </w:style>
  <w:style w:type="character" w:customStyle="1" w:styleId="En-tteCar">
    <w:name w:val="En-tête Car"/>
    <w:basedOn w:val="Policepardfaut"/>
    <w:link w:val="En-tte"/>
    <w:uiPriority w:val="99"/>
    <w:rsid w:val="009D5C03"/>
  </w:style>
  <w:style w:type="paragraph" w:styleId="Pieddepage">
    <w:name w:val="footer"/>
    <w:basedOn w:val="Normal"/>
    <w:link w:val="PieddepageCar"/>
    <w:uiPriority w:val="99"/>
    <w:unhideWhenUsed/>
    <w:rsid w:val="009D5C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5C03"/>
  </w:style>
  <w:style w:type="paragraph" w:styleId="Textedebulles">
    <w:name w:val="Balloon Text"/>
    <w:basedOn w:val="Normal"/>
    <w:link w:val="TextedebullesCar"/>
    <w:uiPriority w:val="99"/>
    <w:semiHidden/>
    <w:unhideWhenUsed/>
    <w:rsid w:val="00192C0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2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5240</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Chaïma MADI-HARIBOU</dc:creator>
  <cp:keywords/>
  <dc:description/>
  <cp:lastModifiedBy>Zaïnaba Malidi</cp:lastModifiedBy>
  <cp:revision>2</cp:revision>
  <dcterms:created xsi:type="dcterms:W3CDTF">2021-01-11T10:30:00Z</dcterms:created>
  <dcterms:modified xsi:type="dcterms:W3CDTF">2021-01-11T10:30:00Z</dcterms:modified>
</cp:coreProperties>
</file>